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66B" w:rsidRPr="005D166B" w:rsidRDefault="005D166B" w:rsidP="005D166B">
      <w:pPr>
        <w:tabs>
          <w:tab w:val="left" w:pos="3495"/>
        </w:tabs>
        <w:rPr>
          <w:rFonts w:ascii="Times New Roman" w:hAnsi="Times New Roman" w:cs="Times New Roman"/>
          <w:sz w:val="26"/>
          <w:szCs w:val="26"/>
          <w:lang w:bidi="fa-IR"/>
        </w:rPr>
      </w:pPr>
      <w:r w:rsidRPr="005D166B">
        <w:rPr>
          <w:rFonts w:ascii="Times New Roman" w:hAnsi="Times New Roman" w:cs="Times New Roman"/>
          <w:b/>
          <w:bCs/>
          <w:sz w:val="26"/>
          <w:szCs w:val="26"/>
          <w:lang w:bidi="fa-IR"/>
        </w:rPr>
        <w:t xml:space="preserve">Balancing between work and life approach </w:t>
      </w:r>
    </w:p>
    <w:p w:rsidR="00CD799F" w:rsidRPr="00CD799F" w:rsidRDefault="00CD799F" w:rsidP="00CD799F">
      <w:pPr>
        <w:tabs>
          <w:tab w:val="left" w:pos="3495"/>
        </w:tabs>
        <w:jc w:val="both"/>
        <w:rPr>
          <w:rFonts w:ascii="Times New Roman" w:hAnsi="Times New Roman" w:cs="Times New Roman"/>
          <w:b/>
          <w:bCs/>
          <w:sz w:val="26"/>
          <w:szCs w:val="26"/>
          <w:lang w:bidi="fa-IR"/>
        </w:rPr>
      </w:pPr>
      <w:r w:rsidRPr="00CD799F">
        <w:rPr>
          <w:rFonts w:ascii="Times New Roman" w:hAnsi="Times New Roman" w:cs="Times New Roman"/>
          <w:b/>
          <w:bCs/>
          <w:sz w:val="26"/>
          <w:szCs w:val="26"/>
          <w:lang w:bidi="fa-IR"/>
        </w:rPr>
        <w:t>Author: Mahmoud Saneipour- interdisciplinary Experts and LLL</w:t>
      </w:r>
    </w:p>
    <w:p w:rsidR="00CD799F" w:rsidRPr="00CD799F" w:rsidRDefault="00CD799F" w:rsidP="00CD799F">
      <w:pPr>
        <w:tabs>
          <w:tab w:val="left" w:pos="3495"/>
        </w:tabs>
        <w:jc w:val="both"/>
        <w:rPr>
          <w:rFonts w:ascii="Times New Roman" w:hAnsi="Times New Roman" w:cs="Times New Roman"/>
          <w:b/>
          <w:bCs/>
          <w:sz w:val="26"/>
          <w:szCs w:val="26"/>
          <w:lang w:bidi="fa-IR"/>
        </w:rPr>
      </w:pPr>
      <w:r w:rsidRPr="00CD799F">
        <w:rPr>
          <w:rFonts w:ascii="Times New Roman" w:hAnsi="Times New Roman" w:cs="Times New Roman"/>
          <w:b/>
          <w:bCs/>
          <w:sz w:val="26"/>
          <w:szCs w:val="26"/>
          <w:lang w:bidi="fa-IR"/>
        </w:rPr>
        <w:t xml:space="preserve">In related on article from:  Dr. Todd Dewett in LinkedIn, s side share </w:t>
      </w:r>
    </w:p>
    <w:p w:rsidR="00CD799F" w:rsidRPr="00CD799F" w:rsidRDefault="00CD799F" w:rsidP="00CD799F">
      <w:pPr>
        <w:tabs>
          <w:tab w:val="left" w:pos="3495"/>
        </w:tabs>
        <w:jc w:val="both"/>
        <w:rPr>
          <w:rFonts w:ascii="Times New Roman" w:hAnsi="Times New Roman" w:cs="Times New Roman"/>
          <w:sz w:val="26"/>
          <w:szCs w:val="26"/>
          <w:lang w:bidi="fa-IR"/>
        </w:rPr>
      </w:pPr>
      <w:r w:rsidRPr="00CD799F">
        <w:rPr>
          <w:rFonts w:ascii="Times New Roman" w:hAnsi="Times New Roman" w:cs="Times New Roman"/>
          <w:sz w:val="26"/>
          <w:szCs w:val="26"/>
          <w:lang w:bidi="fa-IR"/>
        </w:rPr>
        <w:t>Self-confidence is a key factors  in any successful career, of course ,on condition that this advice can’t be dictated to people, because inner, inward or heartfelt affaires aren’t clinical,  commending or by force actions , because these affaires are  faintly and moral values , also more of them aren’t material  subjects  , like a person who became suffer martyrdom.</w:t>
      </w:r>
    </w:p>
    <w:p w:rsidR="00CD799F" w:rsidRPr="00CD799F" w:rsidRDefault="00CD799F" w:rsidP="00CD799F">
      <w:pPr>
        <w:tabs>
          <w:tab w:val="left" w:pos="3495"/>
        </w:tabs>
        <w:jc w:val="both"/>
        <w:rPr>
          <w:rFonts w:ascii="Times New Roman" w:hAnsi="Times New Roman" w:cs="Times New Roman"/>
          <w:sz w:val="26"/>
          <w:szCs w:val="26"/>
          <w:lang w:bidi="fa-IR"/>
        </w:rPr>
      </w:pPr>
      <w:r w:rsidRPr="00CD799F">
        <w:rPr>
          <w:rFonts w:ascii="Times New Roman" w:hAnsi="Times New Roman" w:cs="Times New Roman"/>
          <w:sz w:val="26"/>
          <w:szCs w:val="26"/>
          <w:lang w:bidi="fa-IR"/>
        </w:rPr>
        <w:t xml:space="preserve">  In truth, persons whose by Self-confidence aren’t an empty fanciful, but they having to intent for flying to sky, to climb for rising from vertical and high rocks or having a surprise imagine for saving drowned person , for being champion  , being a great scientist , being captivate other sphere , if weren’t  these imaginaries , will  had weren’t theories ,scientists , discoveries , inventors and so on ,  so, our earth became empty from whose will done changed  the world ( please refer the article of Trarealism in set of usefulness science in my private website is registered in LinkedIn  ).</w:t>
      </w:r>
    </w:p>
    <w:p w:rsidR="00CD799F" w:rsidRPr="00CD799F" w:rsidRDefault="00CD799F" w:rsidP="00CD799F">
      <w:pPr>
        <w:tabs>
          <w:tab w:val="left" w:pos="3495"/>
        </w:tabs>
        <w:jc w:val="both"/>
        <w:rPr>
          <w:rFonts w:ascii="Times New Roman" w:hAnsi="Times New Roman" w:cs="Times New Roman"/>
          <w:sz w:val="26"/>
          <w:szCs w:val="26"/>
          <w:lang w:bidi="fa-IR"/>
        </w:rPr>
      </w:pPr>
      <w:r w:rsidRPr="00CD799F">
        <w:rPr>
          <w:rFonts w:ascii="Times New Roman" w:hAnsi="Times New Roman" w:cs="Times New Roman"/>
          <w:sz w:val="26"/>
          <w:szCs w:val="26"/>
          <w:lang w:bidi="fa-IR"/>
        </w:rPr>
        <w:t xml:space="preserve">  In according your view, human should be to have interest for challenging their aims, but it is important these aims should be to linked with social benefits and don’t have harms for themselves and other people, then, the subject of Self-confidence include two aspects that those are against together and this antagonism is a social paradox, therefore   the framework of Self-confidence isn’t self-fundamental solution and it isn’t sufficient for managerial affairs alone, and must be perfect whit moral values , belief and to hold into undertaking according to suitable and  covenantal contracts ( please refer  to spirit covenant and social contracts in my website).</w:t>
      </w:r>
    </w:p>
    <w:p w:rsidR="00CD799F" w:rsidRPr="00CD799F" w:rsidRDefault="00CD799F" w:rsidP="00CD799F">
      <w:pPr>
        <w:tabs>
          <w:tab w:val="left" w:pos="3495"/>
        </w:tabs>
        <w:jc w:val="both"/>
        <w:rPr>
          <w:rFonts w:ascii="Times New Roman" w:hAnsi="Times New Roman" w:cs="Times New Roman"/>
          <w:sz w:val="26"/>
          <w:szCs w:val="26"/>
          <w:lang w:bidi="fa-IR"/>
        </w:rPr>
      </w:pPr>
      <w:r w:rsidRPr="00CD799F">
        <w:rPr>
          <w:rFonts w:ascii="Times New Roman" w:hAnsi="Times New Roman" w:cs="Times New Roman"/>
          <w:sz w:val="26"/>
          <w:szCs w:val="26"/>
          <w:lang w:bidi="fa-IR"/>
        </w:rPr>
        <w:t xml:space="preserve"> Building self -confidence and utilize of these potential into social systems, it depends on to appoint 3 sub-systems as follows:</w:t>
      </w:r>
    </w:p>
    <w:p w:rsidR="00CD799F" w:rsidRPr="00CD799F" w:rsidRDefault="00CD799F" w:rsidP="00CD799F">
      <w:pPr>
        <w:numPr>
          <w:ilvl w:val="0"/>
          <w:numId w:val="1"/>
        </w:numPr>
        <w:tabs>
          <w:tab w:val="left" w:pos="3495"/>
        </w:tabs>
        <w:jc w:val="both"/>
        <w:rPr>
          <w:rFonts w:ascii="Times New Roman" w:hAnsi="Times New Roman" w:cs="Times New Roman"/>
          <w:sz w:val="26"/>
          <w:szCs w:val="26"/>
          <w:lang w:bidi="fa-IR"/>
        </w:rPr>
      </w:pPr>
      <w:r w:rsidRPr="00CD799F">
        <w:rPr>
          <w:rFonts w:ascii="Times New Roman" w:hAnsi="Times New Roman" w:cs="Times New Roman"/>
          <w:sz w:val="26"/>
          <w:szCs w:val="26"/>
          <w:lang w:bidi="fa-IR"/>
        </w:rPr>
        <w:t>Truth of truth to be centralized at usefulness science (please refer above mentioned it).</w:t>
      </w:r>
    </w:p>
    <w:p w:rsidR="00CD799F" w:rsidRPr="00CD799F" w:rsidRDefault="00CD799F" w:rsidP="00CD799F">
      <w:pPr>
        <w:numPr>
          <w:ilvl w:val="0"/>
          <w:numId w:val="1"/>
        </w:numPr>
        <w:tabs>
          <w:tab w:val="left" w:pos="3495"/>
        </w:tabs>
        <w:jc w:val="both"/>
        <w:rPr>
          <w:rFonts w:ascii="Times New Roman" w:hAnsi="Times New Roman" w:cs="Times New Roman"/>
          <w:sz w:val="26"/>
          <w:szCs w:val="26"/>
          <w:lang w:bidi="fa-IR"/>
        </w:rPr>
      </w:pPr>
      <w:r w:rsidRPr="00CD799F">
        <w:rPr>
          <w:rFonts w:ascii="Times New Roman" w:hAnsi="Times New Roman" w:cs="Times New Roman"/>
          <w:sz w:val="26"/>
          <w:szCs w:val="26"/>
          <w:lang w:bidi="fa-IR"/>
        </w:rPr>
        <w:t>Ethics</w:t>
      </w:r>
    </w:p>
    <w:p w:rsidR="00CD799F" w:rsidRPr="00CD799F" w:rsidRDefault="00CD799F" w:rsidP="00CD799F">
      <w:pPr>
        <w:numPr>
          <w:ilvl w:val="0"/>
          <w:numId w:val="1"/>
        </w:numPr>
        <w:tabs>
          <w:tab w:val="left" w:pos="3495"/>
        </w:tabs>
        <w:jc w:val="both"/>
        <w:rPr>
          <w:rFonts w:ascii="Times New Roman" w:hAnsi="Times New Roman" w:cs="Times New Roman"/>
          <w:sz w:val="26"/>
          <w:szCs w:val="26"/>
          <w:lang w:bidi="fa-IR"/>
        </w:rPr>
      </w:pPr>
      <w:r w:rsidRPr="00CD799F">
        <w:rPr>
          <w:rFonts w:ascii="Times New Roman" w:hAnsi="Times New Roman" w:cs="Times New Roman"/>
          <w:sz w:val="26"/>
          <w:szCs w:val="26"/>
          <w:lang w:bidi="fa-IR"/>
        </w:rPr>
        <w:t xml:space="preserve">Training from childhood by self- confidence approach </w:t>
      </w:r>
    </w:p>
    <w:p w:rsidR="00CD799F" w:rsidRPr="00CD799F" w:rsidRDefault="00CD799F" w:rsidP="00CD799F">
      <w:pPr>
        <w:tabs>
          <w:tab w:val="left" w:pos="3495"/>
        </w:tabs>
        <w:jc w:val="both"/>
        <w:rPr>
          <w:rFonts w:ascii="Times New Roman" w:hAnsi="Times New Roman" w:cs="Times New Roman"/>
          <w:sz w:val="26"/>
          <w:szCs w:val="26"/>
          <w:lang w:bidi="fa-IR"/>
        </w:rPr>
      </w:pPr>
      <w:r w:rsidRPr="00CD799F">
        <w:rPr>
          <w:rFonts w:ascii="Times New Roman" w:hAnsi="Times New Roman" w:cs="Times New Roman"/>
          <w:sz w:val="26"/>
          <w:szCs w:val="26"/>
          <w:lang w:bidi="fa-IR"/>
        </w:rPr>
        <w:t>Tanks-M.Saneiour -11/3/2015</w:t>
      </w:r>
    </w:p>
    <w:p w:rsidR="00043823" w:rsidRPr="005D166B" w:rsidRDefault="00043823" w:rsidP="00CD799F">
      <w:pPr>
        <w:tabs>
          <w:tab w:val="left" w:pos="3495"/>
        </w:tabs>
        <w:jc w:val="both"/>
        <w:rPr>
          <w:rFonts w:ascii="Times New Roman" w:hAnsi="Times New Roman" w:cs="Times New Roman"/>
          <w:sz w:val="26"/>
          <w:szCs w:val="26"/>
          <w:lang w:bidi="fa-IR"/>
        </w:rPr>
      </w:pPr>
      <w:bookmarkStart w:id="0" w:name="_GoBack"/>
      <w:bookmarkEnd w:id="0"/>
    </w:p>
    <w:sectPr w:rsidR="00043823" w:rsidRPr="005D166B" w:rsidSect="005D166B">
      <w:footerReference w:type="default" r:id="rId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744" w:rsidRDefault="004B0744" w:rsidP="005D166B">
      <w:pPr>
        <w:spacing w:after="0" w:line="240" w:lineRule="auto"/>
      </w:pPr>
      <w:r>
        <w:separator/>
      </w:r>
    </w:p>
  </w:endnote>
  <w:endnote w:type="continuationSeparator" w:id="0">
    <w:p w:rsidR="004B0744" w:rsidRDefault="004B0744" w:rsidP="005D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051434"/>
      <w:docPartObj>
        <w:docPartGallery w:val="Page Numbers (Bottom of Page)"/>
        <w:docPartUnique/>
      </w:docPartObj>
    </w:sdtPr>
    <w:sdtEndPr>
      <w:rPr>
        <w:color w:val="7F7F7F" w:themeColor="background1" w:themeShade="7F"/>
        <w:spacing w:val="60"/>
      </w:rPr>
    </w:sdtEndPr>
    <w:sdtContent>
      <w:p w:rsidR="005D166B" w:rsidRDefault="005D16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D799F" w:rsidRPr="00CD799F">
          <w:rPr>
            <w:b/>
            <w:bCs/>
            <w:noProof/>
          </w:rPr>
          <w:t>1</w:t>
        </w:r>
        <w:r>
          <w:rPr>
            <w:b/>
            <w:bCs/>
            <w:noProof/>
          </w:rPr>
          <w:fldChar w:fldCharType="end"/>
        </w:r>
        <w:r>
          <w:rPr>
            <w:b/>
            <w:bCs/>
          </w:rPr>
          <w:t xml:space="preserve"> | </w:t>
        </w:r>
        <w:r>
          <w:rPr>
            <w:color w:val="7F7F7F" w:themeColor="background1" w:themeShade="7F"/>
            <w:spacing w:val="60"/>
          </w:rPr>
          <w:t>Page</w:t>
        </w:r>
      </w:p>
    </w:sdtContent>
  </w:sdt>
  <w:p w:rsidR="005D166B" w:rsidRDefault="005D1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744" w:rsidRDefault="004B0744" w:rsidP="005D166B">
      <w:pPr>
        <w:spacing w:after="0" w:line="240" w:lineRule="auto"/>
      </w:pPr>
      <w:r>
        <w:separator/>
      </w:r>
    </w:p>
  </w:footnote>
  <w:footnote w:type="continuationSeparator" w:id="0">
    <w:p w:rsidR="004B0744" w:rsidRDefault="004B0744" w:rsidP="005D16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F6F5F"/>
    <w:multiLevelType w:val="hybridMultilevel"/>
    <w:tmpl w:val="B7FCB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6B"/>
    <w:rsid w:val="00043823"/>
    <w:rsid w:val="00157E23"/>
    <w:rsid w:val="00203F18"/>
    <w:rsid w:val="004B0744"/>
    <w:rsid w:val="005D166B"/>
    <w:rsid w:val="00B5673E"/>
    <w:rsid w:val="00CD799F"/>
    <w:rsid w:val="00CE0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70ADC-07D8-4782-9739-6286B2AA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66B"/>
    <w:pPr>
      <w:spacing w:line="256" w:lineRule="auto"/>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66B"/>
    <w:rPr>
      <w:rFonts w:ascii="Calibri" w:eastAsia="Calibri" w:hAnsi="Calibri" w:cs="Arial"/>
    </w:rPr>
  </w:style>
  <w:style w:type="paragraph" w:styleId="Footer">
    <w:name w:val="footer"/>
    <w:basedOn w:val="Normal"/>
    <w:link w:val="FooterChar"/>
    <w:uiPriority w:val="99"/>
    <w:unhideWhenUsed/>
    <w:rsid w:val="005D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66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6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dc:creator>
  <cp:keywords/>
  <dc:description/>
  <cp:lastModifiedBy>Father</cp:lastModifiedBy>
  <cp:revision>3</cp:revision>
  <dcterms:created xsi:type="dcterms:W3CDTF">2015-11-01T05:56:00Z</dcterms:created>
  <dcterms:modified xsi:type="dcterms:W3CDTF">2015-11-04T11:10:00Z</dcterms:modified>
</cp:coreProperties>
</file>