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AB" w:rsidRPr="00F81E4D" w:rsidRDefault="00EF6C91" w:rsidP="00C33A36">
      <w:pPr>
        <w:bidi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</w:pPr>
      <w:r w:rsidRPr="00F81E4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بسم الله الرحمن الرحیم </w:t>
      </w:r>
    </w:p>
    <w:p w:rsidR="000C4E89" w:rsidRPr="00F81E4D" w:rsidRDefault="000C4E89" w:rsidP="00C33A36">
      <w:pPr>
        <w:bidi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</w:pPr>
      <w:r w:rsidRPr="00F81E4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( محرمانه ویژه رئیس جمهور محترم  )</w:t>
      </w:r>
    </w:p>
    <w:p w:rsidR="00EF6C91" w:rsidRPr="00C33A36" w:rsidRDefault="00EF6C91" w:rsidP="00C33A36">
      <w:pPr>
        <w:bidi/>
        <w:spacing w:line="276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</w:pPr>
      <w:r w:rsidRPr="00C33A36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جناب حجت الاسلام والمسلمین آقای دکتر حسن روحانی</w:t>
      </w:r>
    </w:p>
    <w:p w:rsidR="00EF6C91" w:rsidRPr="00C33A36" w:rsidRDefault="00EF6C91" w:rsidP="00C33A36">
      <w:pPr>
        <w:bidi/>
        <w:spacing w:line="276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</w:pPr>
      <w:r w:rsidRPr="00C33A36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ریاست جمهور محترم دولت جمهوری اسلامی ایران</w:t>
      </w:r>
    </w:p>
    <w:p w:rsidR="00EF6C91" w:rsidRPr="00F81E4D" w:rsidRDefault="00EF6C91" w:rsidP="00C33A36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سلام واحترام وتحیت فراوان </w:t>
      </w:r>
    </w:p>
    <w:p w:rsidR="00EF6C91" w:rsidRPr="00F81E4D" w:rsidRDefault="00EF6C91" w:rsidP="00C33A36">
      <w:pPr>
        <w:bidi/>
        <w:spacing w:line="276" w:lineRule="auto"/>
        <w:rPr>
          <w:rFonts w:asciiTheme="majorBidi" w:hAnsiTheme="majorBidi" w:cstheme="majorBidi"/>
          <w:i/>
          <w:iCs/>
          <w:sz w:val="28"/>
          <w:szCs w:val="28"/>
          <w:rtl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موضوع : </w:t>
      </w:r>
      <w:r w:rsidR="00D706FE" w:rsidRPr="00AE006C"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تهران بزرگ </w:t>
      </w:r>
      <w:r w:rsidR="00AE006C" w:rsidRPr="00AE006C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fa-IR"/>
        </w:rPr>
        <w:t>، شهری با تفاوت های زیاد وکاربرد های متضاد</w:t>
      </w:r>
      <w:r w:rsidR="00D706FE" w:rsidRPr="00AE006C"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</w:t>
      </w:r>
    </w:p>
    <w:p w:rsidR="00D706FE" w:rsidRPr="00F81E4D" w:rsidRDefault="00D706FE" w:rsidP="00C33A36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در مورد تهران تاکنون مطالب گوناگونی نوشته شده وبدون تردید ، مطالعه فرمودید ، لیکن آنچه دراین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نوشته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باستحضار میرسد ،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چکیده ای است مشتمل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مشاهدات ومطالعه وتجارب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اینجانب در طول انقلاب اسلامی ،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در استانداری تهران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( استان تهران)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وزارت مسکن وشهر سازی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( معاون )</w:t>
      </w:r>
      <w:r w:rsidR="00781BF8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گمرک ایران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رئیس کل ) دانشکده ودانشگاه ( تصدی وتدریس ) شرکت های بزرگ وموسسات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وبسیاری از </w:t>
      </w:r>
      <w:r w:rsidR="00683FB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دستگاه های دولتی وخصوصی با مشارکت علمی وعملیاتی فعال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که به عنوان</w:t>
      </w:r>
      <w:r w:rsidR="00683FB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یک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خبره</w:t>
      </w:r>
      <w:r w:rsidR="00683FB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میان رشته با یادگیری مادام العمر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تحریر شده وتقدیم میشود( خلاصه رزومه پیوست است)</w:t>
      </w:r>
      <w:r w:rsidR="00683FB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</w:t>
      </w:r>
    </w:p>
    <w:p w:rsidR="00683FB7" w:rsidRPr="00F81E4D" w:rsidRDefault="00683FB7" w:rsidP="00C33A36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این بحث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جامع در 18 محورزیر وبا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رعایت اختصار وایجاز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لازم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ومتناسب با اوقات گرانبهای حضرتعالی تنظیم وتدوین شده وهمراه با پیشنهادات نوین تقدیم میگردد وامید است که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عنوان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مدد</w:t>
      </w:r>
      <w:r w:rsidR="00683FB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نامه ای به دولت محترم یازدهم ( دولت تدبیر وامید ) تلقی گردد:</w:t>
      </w:r>
    </w:p>
    <w:p w:rsidR="00683FB0" w:rsidRPr="00F81E4D" w:rsidRDefault="00683FB0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شاخص های اقتصادی واجتماعی تهران ، عمدتا، واگرا وخنثی کننده مزیت های نسبی 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هستند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</w:t>
      </w:r>
    </w:p>
    <w:p w:rsidR="00683FB0" w:rsidRPr="00F81E4D" w:rsidRDefault="00683FB0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رتبه شهر تهران در بین شهرهای مطرح جهان ، کاهش گر رتبه کشوردر جهان است. </w:t>
      </w:r>
    </w:p>
    <w:p w:rsidR="00683FB0" w:rsidRPr="00F81E4D" w:rsidRDefault="00683FB0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 شهری است که از لحاظ کالبدی ،غیر</w:t>
      </w:r>
      <w:r w:rsidR="003101EC" w:rsidRPr="00F81E4D">
        <w:rPr>
          <w:rFonts w:asciiTheme="majorBidi" w:hAnsiTheme="majorBidi" w:cstheme="majorBidi"/>
          <w:sz w:val="28"/>
          <w:szCs w:val="28"/>
          <w:rtl/>
          <w:lang w:bidi="fa-IR"/>
        </w:rPr>
        <w:t>موزون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وکوتاه واز نظر اجتماعی – اقتصادی عمودیست </w:t>
      </w:r>
    </w:p>
    <w:p w:rsidR="00683FB0" w:rsidRPr="00F81E4D" w:rsidRDefault="00683FB0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زلزله محتمل وحتی قریب الوقوع تهران از 1340 تاکنون (</w:t>
      </w:r>
      <w:r w:rsidR="009653A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54 سال ) با </w:t>
      </w:r>
      <w:r w:rsidR="0050407C" w:rsidRPr="00F81E4D">
        <w:rPr>
          <w:rFonts w:asciiTheme="majorBidi" w:hAnsiTheme="majorBidi" w:cstheme="majorBidi"/>
          <w:sz w:val="28"/>
          <w:szCs w:val="28"/>
          <w:rtl/>
          <w:lang w:bidi="fa-IR"/>
        </w:rPr>
        <w:t>چند</w:t>
      </w:r>
      <w:r w:rsidR="009653A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گسل فعال ، </w:t>
      </w:r>
      <w:r w:rsidR="00C33A3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653A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بیش از این قابلیت توسعه مکان محور ندارد ودر رابطه با آمایش سرزمین ، با رویکرد تمرکز زدائی مولفه های مغایر ، باید سیاست های کلان 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برای رهائی از خطر</w:t>
      </w:r>
      <w:r w:rsidR="00C33A36">
        <w:rPr>
          <w:rFonts w:asciiTheme="majorBidi" w:hAnsiTheme="majorBidi" w:cstheme="majorBidi" w:hint="cs"/>
          <w:sz w:val="28"/>
          <w:szCs w:val="28"/>
          <w:rtl/>
          <w:lang w:bidi="fa-IR"/>
        </w:rPr>
        <w:t>ات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احتمالی </w:t>
      </w:r>
      <w:r w:rsidR="00C33A36">
        <w:rPr>
          <w:rFonts w:asciiTheme="majorBidi" w:hAnsiTheme="majorBidi" w:cstheme="majorBidi" w:hint="cs"/>
          <w:sz w:val="28"/>
          <w:szCs w:val="28"/>
          <w:rtl/>
          <w:lang w:bidi="fa-IR"/>
        </w:rPr>
        <w:t>آن ، اتخاذ تصمیم نمود.</w:t>
      </w:r>
    </w:p>
    <w:p w:rsidR="00BB3AE6" w:rsidRPr="00F81E4D" w:rsidRDefault="00BB3AE6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مشکل آب ومصرف چند برابر شهروندان آن در مقایسه با شهرهای جهان</w:t>
      </w:r>
    </w:p>
    <w:p w:rsidR="009653A7" w:rsidRPr="00F81E4D" w:rsidRDefault="009653A7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تهران شهری است بشدت مهاجر پذیر ، تورم زا ، با شکاف های متعدد اقتصادی وبارها کمربند سبز آن پاره شده ودیگر تحدید حدود پذیر نیست </w:t>
      </w:r>
      <w:r w:rsidR="002C606E">
        <w:rPr>
          <w:rFonts w:asciiTheme="majorBidi" w:hAnsiTheme="majorBidi" w:cstheme="majorBidi" w:hint="cs"/>
          <w:sz w:val="28"/>
          <w:szCs w:val="28"/>
          <w:rtl/>
          <w:lang w:bidi="fa-IR"/>
        </w:rPr>
        <w:t>( سیستم گریزی )</w:t>
      </w:r>
    </w:p>
    <w:p w:rsidR="009653A7" w:rsidRPr="00F81E4D" w:rsidRDefault="00C8049B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عنایت به فلسفه سیاست متعالیه اسلام  وشهر سازی وویژگی های علمی وفناوری نوین آن در شهرهای آینده جهان ، هرگونه اقدام دراین جغرافیای سیاسی مورد تعرض ازاول انقلاب اسلامی تا کنون ، موجب تزاید فربگی ، وافزایش جاذبیت برای تصرف ومصرف گرائی  کالا وخدمات داخلی وخارجی بوده وعلت العلل مهاجرت های بی رویه </w:t>
      </w:r>
      <w:r w:rsidR="00C33A36">
        <w:rPr>
          <w:rFonts w:asciiTheme="majorBidi" w:hAnsiTheme="majorBidi" w:cstheme="majorBidi" w:hint="cs"/>
          <w:sz w:val="28"/>
          <w:szCs w:val="28"/>
          <w:rtl/>
          <w:lang w:bidi="fa-IR"/>
        </w:rPr>
        <w:t>است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</w:t>
      </w:r>
    </w:p>
    <w:p w:rsidR="00C8049B" w:rsidRPr="00F81E4D" w:rsidRDefault="00C8049B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 نماد تمدن ایران کهن واسلام مبین نیست.</w:t>
      </w:r>
    </w:p>
    <w:p w:rsidR="00C8049B" w:rsidRPr="00F81E4D" w:rsidRDefault="00C8049B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تهران از جهات مختلف شهری ناپایدار است </w:t>
      </w:r>
    </w:p>
    <w:p w:rsidR="00C8049B" w:rsidRPr="00F81E4D" w:rsidRDefault="00F07C80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تهران به لحاظ امنیتی ، علاوه بر تهدیدات حقیقی و واقعی درونی خود ، چنانچه بر اثر تجاوزات خارجی سپر دفاعی واحتمالا، سپر بیولوژیکی آن در مقابل سلاح های بیولوژیک دشمنان ایران اسلامی ، آسیب ببیند ، امنیت کل کشوررا تحت شعاع خود قرار میدهد ، </w:t>
      </w:r>
      <w:r w:rsidR="009537B8" w:rsidRPr="00F81E4D">
        <w:rPr>
          <w:rFonts w:asciiTheme="majorBidi" w:hAnsiTheme="majorBidi" w:cstheme="majorBidi"/>
          <w:sz w:val="28"/>
          <w:szCs w:val="28"/>
          <w:rtl/>
          <w:lang w:bidi="fa-IR"/>
        </w:rPr>
        <w:t>لذا خلوت سازی تهران وتفکیک مولفه های اساسی آن وانتقال برنامه ای با رعایت استراتژِی سریع(</w:t>
      </w:r>
      <w:r w:rsidR="009537B8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rapid Strategy </w:t>
      </w:r>
      <w:r w:rsidR="009537B8" w:rsidRPr="00F81E4D">
        <w:rPr>
          <w:rFonts w:asciiTheme="majorBidi" w:hAnsiTheme="majorBidi" w:cstheme="majorBidi"/>
          <w:sz w:val="28"/>
          <w:szCs w:val="28"/>
          <w:rtl/>
          <w:lang w:bidi="fa-IR"/>
        </w:rPr>
        <w:t>) از زمره اقدامات کلیدی ، استراتژیک وماندگار دولت یازدهم محسوب خواهد شد</w:t>
      </w:r>
    </w:p>
    <w:p w:rsidR="009537B8" w:rsidRPr="00F81E4D" w:rsidRDefault="000457AC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ایران کشوری است مقتدر ، با سرزمین پهناور و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مزیت های نسبی فراوان ، که مجال </w:t>
      </w:r>
      <w:r w:rsidR="00B40E4F" w:rsidRPr="00F81E4D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 اقدام عظیم ، برجسته وراهبردی را </w:t>
      </w:r>
      <w:r w:rsidR="00B40E4F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دولت میدهد ، نظیر تفکیک امور سیاسی ، فرهنگی ، اقتصادی ،معنوی وسلامت به پایتخت های الگوئی تخصصی ، برای آینده جمهوری اسلامی ایران ، این مجال وامکان برای هر کشوری میسور نیست ، تابرسد به شی</w:t>
      </w:r>
      <w:r w:rsidR="00C33A36">
        <w:rPr>
          <w:rFonts w:asciiTheme="majorBidi" w:hAnsiTheme="majorBidi" w:cstheme="majorBidi"/>
          <w:sz w:val="28"/>
          <w:szCs w:val="28"/>
          <w:rtl/>
          <w:lang w:bidi="fa-IR"/>
        </w:rPr>
        <w:t xml:space="preserve">طان بزرگ که امروزه با یک پوسته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میان خالی ، سیطره نمائی میکند و</w:t>
      </w:r>
      <w:r w:rsidR="00691FCB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به نظر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اینجانب ، مدارا با ایران ، برای او یک امتیاز جهانی است ، لیکن همانطور که شیطان ( ابلیس ) گول 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>شاکله وبزرگی اعتباری خود را خورد وب</w:t>
      </w:r>
      <w:r w:rsidR="00691FCB" w:rsidRPr="00F81E4D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جریان حقیقی کائنات ومشیئت الهی </w:t>
      </w:r>
      <w:r w:rsidR="00691FCB" w:rsidRPr="00F81E4D">
        <w:rPr>
          <w:rFonts w:asciiTheme="majorBidi" w:hAnsiTheme="majorBidi" w:cstheme="majorBidi"/>
          <w:sz w:val="28"/>
          <w:szCs w:val="28"/>
          <w:rtl/>
          <w:lang w:bidi="fa-IR"/>
        </w:rPr>
        <w:t>مخالفت کرد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33A36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آن عظمت فرو افتاد ، </w:t>
      </w:r>
      <w:r w:rsidR="00C33A36">
        <w:rPr>
          <w:rFonts w:asciiTheme="majorBidi" w:hAnsiTheme="majorBidi" w:cstheme="majorBidi" w:hint="cs"/>
          <w:sz w:val="28"/>
          <w:szCs w:val="28"/>
          <w:rtl/>
          <w:lang w:bidi="fa-IR"/>
        </w:rPr>
        <w:t>شیطان بزرگ نیز از این مقدرات مستثنی نیست ،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>لیکن بر ماست ، هم</w:t>
      </w:r>
      <w:r w:rsidR="00691FCB" w:rsidRPr="00F81E4D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نطور که </w:t>
      </w:r>
      <w:r w:rsidR="00691FCB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باید 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کید شیطان بترسیم </w:t>
      </w:r>
      <w:r w:rsidR="00691FCB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بایددر رابطه با</w:t>
      </w:r>
      <w:r w:rsidR="000D66BB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کید شیطان بزرگ نیز نگران باشیم .</w:t>
      </w:r>
    </w:p>
    <w:p w:rsidR="000D66BB" w:rsidRPr="00F81E4D" w:rsidRDefault="000D66BB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 ورابطه آن با برنامه 5 ساله توسعه ششم</w:t>
      </w:r>
    </w:p>
    <w:p w:rsidR="000D66BB" w:rsidRPr="00F81E4D" w:rsidRDefault="000D66BB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تهران </w:t>
      </w:r>
      <w:r w:rsidRPr="00F81E4D">
        <w:rPr>
          <w:rFonts w:asciiTheme="majorBidi" w:hAnsiTheme="majorBidi" w:cstheme="majorBidi"/>
          <w:sz w:val="28"/>
          <w:szCs w:val="28"/>
          <w:rtl/>
        </w:rPr>
        <w:t xml:space="preserve">وگردشگری بَرهَم‌کُنِش، اندرکنش یا تعامل وهمگرائی نگاشت در سطح جهانی </w:t>
      </w:r>
    </w:p>
    <w:p w:rsidR="000D66BB" w:rsidRPr="00F81E4D" w:rsidRDefault="000D66BB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تعیین تکلیف برای سرمایه های نامحسوس و</w:t>
      </w:r>
      <w:r w:rsidR="00B0734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ظرفیت های مازاد تهران </w:t>
      </w:r>
    </w:p>
    <w:p w:rsidR="00B07343" w:rsidRPr="00F81E4D" w:rsidRDefault="00B07343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شهر فردا وفلسفه سیاسی آینده جمهوری اسلامی ایران </w:t>
      </w:r>
    </w:p>
    <w:p w:rsidR="00B07343" w:rsidRPr="00F81E4D" w:rsidRDefault="00B07343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شهر ومکتب و حرکت جوهری آن ، هم دلی وهم زبانی ، زبان شناسی وهرمنوتیک الگوی آن در عصر روشنگری </w:t>
      </w:r>
      <w:r w:rsidR="00BB3AE6" w:rsidRPr="00F81E4D">
        <w:rPr>
          <w:rFonts w:asciiTheme="majorBidi" w:hAnsiTheme="majorBidi" w:cstheme="majorBidi"/>
          <w:sz w:val="28"/>
          <w:szCs w:val="28"/>
          <w:rtl/>
          <w:lang w:bidi="fa-IR"/>
        </w:rPr>
        <w:t>وافزایش قدرت چانه زنی جهانی وارتقاء دیپلماسی دربین شهرهای بزرگ جهان.</w:t>
      </w:r>
    </w:p>
    <w:p w:rsidR="00B07343" w:rsidRPr="00F81E4D" w:rsidRDefault="00B07343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</w:t>
      </w:r>
      <w:r w:rsidR="008E087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باید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شهری با تکنولوژِی برتر ، انرژِی آفتابی ، اتومبیل های برقی ، خطوط مبادلاتی سریع با </w:t>
      </w:r>
      <w:r w:rsidR="00BB3AE6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ICT </w:t>
      </w:r>
      <w:r w:rsidR="00BB3AE6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پرسرعت ومجهز و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استاندارد های ویژه ، وبیولوژی نص ( حیات طیبه )</w:t>
      </w:r>
      <w:r w:rsidR="008E087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</w:t>
      </w:r>
    </w:p>
    <w:p w:rsidR="00B07343" w:rsidRPr="00F81E4D" w:rsidRDefault="00BB3AE6" w:rsidP="00C33A36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کلیه فعالیت ها وطرح</w:t>
      </w:r>
      <w:r w:rsidR="006974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های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منبعت از تصمیمات فوق در بخش خصوصی وباسرمایه های داخلی وخارجی وبا حمایت معنوی ونظارت دولت </w:t>
      </w:r>
      <w:r w:rsidR="00C33A36">
        <w:rPr>
          <w:rFonts w:asciiTheme="majorBidi" w:hAnsiTheme="majorBidi" w:cstheme="majorBidi" w:hint="cs"/>
          <w:sz w:val="28"/>
          <w:szCs w:val="28"/>
          <w:rtl/>
          <w:lang w:bidi="fa-IR"/>
        </w:rPr>
        <w:t>میباشد.</w:t>
      </w:r>
    </w:p>
    <w:p w:rsidR="006159E7" w:rsidRPr="00F81E4D" w:rsidRDefault="006159E7" w:rsidP="00C33A36">
      <w:pPr>
        <w:bidi/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F81E4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تشریع محورهای فوق</w:t>
      </w:r>
    </w:p>
    <w:p w:rsidR="00B93A11" w:rsidRPr="00F81E4D" w:rsidRDefault="00AD66B1" w:rsidP="00206A91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تهران با مساحتی </w:t>
      </w:r>
      <w:r w:rsidR="00593A61" w:rsidRPr="00F81E4D">
        <w:rPr>
          <w:rFonts w:asciiTheme="majorBidi" w:hAnsiTheme="majorBidi" w:cstheme="majorBidi"/>
          <w:sz w:val="28"/>
          <w:szCs w:val="28"/>
          <w:rtl/>
          <w:lang w:bidi="fa-IR"/>
        </w:rPr>
        <w:t>حدود 70 هزار هکتار به عنوان مرکز ایران دراستانی به وسعت 12،981کیلوم</w:t>
      </w:r>
      <w:r w:rsidR="00F15F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تر مربع قراردارد از مساحت در بر</w:t>
      </w:r>
      <w:r w:rsidR="00593A61" w:rsidRPr="00F81E4D">
        <w:rPr>
          <w:rFonts w:asciiTheme="majorBidi" w:hAnsiTheme="majorBidi" w:cstheme="majorBidi"/>
          <w:sz w:val="28"/>
          <w:szCs w:val="28"/>
          <w:rtl/>
          <w:lang w:bidi="fa-IR"/>
        </w:rPr>
        <w:t>گرفته تهران حدود 14 هزارهکتار</w:t>
      </w:r>
      <w:r w:rsidR="00C33A3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593A6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دارای بافت ناپایدار و3200 هکتار آن بافت فرسوده است ، جمعیت استان تهران درسال 1392 حدود 12،425،000نفر بوده که 6/63 درصد این جمعیت ، یعنی حدود 8 میلیون نفر در تهران سکنی دارند ، این استان به تنهائی 5/17 در کل جمعیت ایران را دارا بوده وتهران سه برابر جمعیت ، شهر بعدی خود ( مشهد مقدس ) 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را درظرف نامتجانس خود جای داده است وبا عنایت باینکه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استان تهران 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فقط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>8 هزارم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مساحت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سرزمین ایران را داشته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وتهران فقط 5 درصد این استان است 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از تراکم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جمعیت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20 برابرتراکم  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متوسط ایران 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برخوردار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>بوده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وپر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جمعیت ترین شهر ایران میباشد 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>ولی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ب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>عد خانوار در تهران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>6/3 نفرکمترین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وحتی کمتر از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متوسط ب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عد خانوار کشور( 4 نفر) </w:t>
      </w:r>
      <w:r w:rsidR="00CE424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میباشد 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96C0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تعداد خانوارهای تهرانی معادل 2 میلیون و200 هزار نفر ،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>ولی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</w:t>
      </w:r>
      <w:r w:rsidR="00CF404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8297C" w:rsidRPr="00A829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حدود 3/5 میلیون </w:t>
      </w:r>
      <w:r w:rsidR="00696C0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اتومبیل های در حال تردد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دراین شهر </w:t>
      </w:r>
      <w:r w:rsidR="00696C0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دارای </w:t>
      </w:r>
      <w:r w:rsidR="00696C01" w:rsidRPr="00F81E4D">
        <w:rPr>
          <w:rFonts w:asciiTheme="majorBidi" w:hAnsiTheme="majorBidi" w:cstheme="majorBidi"/>
          <w:sz w:val="28"/>
          <w:szCs w:val="28"/>
          <w:rtl/>
          <w:lang w:bidi="fa-IR"/>
        </w:rPr>
        <w:t>سرانه اتومبیل به خانوار در تهران معادل 4/2 اتومبیل</w:t>
      </w:r>
      <w:r w:rsidR="00101E8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>بوده و</w:t>
      </w:r>
      <w:r w:rsidR="00A8297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درمقایسه با </w:t>
      </w:r>
      <w:r w:rsidR="00696C0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سرانه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>اتومبیل در کشور،</w:t>
      </w:r>
      <w:r w:rsidR="00696C0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معادل 1/1 اتومبیل 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>برای هر</w:t>
      </w:r>
      <w:r w:rsidR="007D06B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خانوار</w:t>
      </w:r>
      <w:r w:rsidR="00A8297C">
        <w:rPr>
          <w:rFonts w:asciiTheme="majorBidi" w:hAnsiTheme="majorBidi" w:cstheme="majorBidi" w:hint="cs"/>
          <w:sz w:val="28"/>
          <w:szCs w:val="28"/>
          <w:rtl/>
          <w:lang w:bidi="fa-IR"/>
        </w:rPr>
        <w:t>، حاکی از فربگی ومصرف بالای آن دارد</w:t>
      </w:r>
      <w:r w:rsidR="007D06B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وتهران از 15 میلیون اتومبیل موجود در کشور ، بیش از 35درصد را به خود تخصیص داده ودر شمال شهر به تعداد افراد خانواده ، اتومبیل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دارند</w:t>
      </w:r>
      <w:r w:rsidR="007D06B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،وپیش بینی ها نشان میدهد با این روند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D06BF" w:rsidRPr="00F81E4D">
        <w:rPr>
          <w:rFonts w:asciiTheme="majorBidi" w:hAnsiTheme="majorBidi" w:cstheme="majorBidi"/>
          <w:sz w:val="28"/>
          <w:szCs w:val="28"/>
          <w:rtl/>
          <w:lang w:bidi="fa-IR"/>
        </w:rPr>
        <w:t>رشد اتومبیل های وارداتی وتولید داخلی ، در دهه 90 تعداد اتومبیل های ایران به 30 میلیون رسیده که یک سوم آن در تهران</w:t>
      </w:r>
      <w:r w:rsidR="00F9118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رسوب میکند وبا عنایت به رشدی  </w:t>
      </w:r>
      <w:r w:rsidR="007D06B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حدود 12 در صد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در</w:t>
      </w:r>
      <w:r w:rsidR="007D06B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افزایش اتومبیل ها و2 درصد برای تعریض اتوبان ها وخیابان ها ، باید منتظر بن بست کامل ترافیک تهران بود ، در تهران علاوه بر کثرت اتومبیل ، حدود 2میلیون موتور سیکلت در تردد </w:t>
      </w:r>
      <w:r w:rsidR="002C606E">
        <w:rPr>
          <w:rFonts w:asciiTheme="majorBidi" w:hAnsiTheme="majorBidi" w:cstheme="majorBidi" w:hint="cs"/>
          <w:sz w:val="28"/>
          <w:szCs w:val="28"/>
          <w:rtl/>
          <w:lang w:bidi="fa-IR"/>
        </w:rPr>
        <w:t>هستند</w:t>
      </w:r>
      <w:r w:rsidR="007D06B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واین در حالی است که تهران درشرایط </w:t>
      </w:r>
      <w:r w:rsidR="007D06B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>فعلی ، ظرفیتی بیش از دو میلیون اتومبیل را ندارد</w:t>
      </w:r>
      <w:r w:rsidR="00101E8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(  </w:t>
      </w:r>
      <w:r w:rsidR="00206A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بدیهی است وجود یک سوم اتومبیل ایران در تهران ودومیلیون موتور سیکلت  ، حداقل یک سوم بنزین مصرف روزانه  کشوررا که 460 میلیون لیتر است مصرف میکند </w:t>
      </w:r>
      <w:r w:rsidR="00101E85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</w:t>
      </w:r>
    </w:p>
    <w:p w:rsidR="00683FB7" w:rsidRPr="00F81E4D" w:rsidRDefault="00AD5797" w:rsidP="00F9118F">
      <w:pPr>
        <w:bidi/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تهران در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مقایسه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سایر شهر های کشور از نرخ بیکاری کمتر ( 2/7 در صدی ) 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برخودارودرآمد در تهران برای هر مهاجرکه تعدادی از گاو وگوسفندش را بفروشد ویک اتومبیل پراید تهیه کرده ومسافرکشی نماید ، درآمدی حدود 200 هزار تومان روزانه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خواهد بود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، همچنین تهران از نیروی با 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سواد 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>معدل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37/91 در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>صد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B93A1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 خودار است ، متوسط در صد سواد داران کشور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76در صد وسیستان وبلوچستان معادل 68 درصد است 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3101EC" w:rsidRPr="00F81E4D">
        <w:rPr>
          <w:rFonts w:asciiTheme="majorBidi" w:hAnsiTheme="majorBidi" w:cstheme="majorBidi"/>
          <w:sz w:val="28"/>
          <w:szCs w:val="28"/>
          <w:rtl/>
          <w:lang w:bidi="fa-IR"/>
        </w:rPr>
        <w:t>جمعیت بی سواد ایران درحال حاضر 4/1 میلیون نفراست ،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رشد جمعیت تهران 65/1 در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صد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روستا های استان تهران دارای رشد منفی 12/1- درصد است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واین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حاکی از جریان دائمی مهاجر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ت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تهران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داخل استان بوده و مزید بر مهاجرت های سایر شهرهای ایران به تهران میباشد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</w:t>
      </w:r>
      <w:r w:rsidR="00BE1DE9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در تهران از کلیه اقوام ایرانی وکشورهای مجاور وجود دارند ( با فرهنگ های مختلف )</w:t>
      </w:r>
      <w:r w:rsidR="000C4E89" w:rsidRPr="00F81E4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0C4E89" w:rsidRPr="00F81E4D" w:rsidRDefault="00AD5797" w:rsidP="00F9118F">
      <w:pPr>
        <w:bidi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</w:t>
      </w:r>
      <w:r w:rsidR="00AB0C8D" w:rsidRPr="00F81E4D">
        <w:rPr>
          <w:rFonts w:asciiTheme="majorBidi" w:hAnsiTheme="majorBidi" w:cstheme="majorBidi"/>
          <w:sz w:val="28"/>
          <w:szCs w:val="28"/>
          <w:rtl/>
          <w:lang w:bidi="fa-IR"/>
        </w:rPr>
        <w:t>حدود 26 در کل نقدینگی کشور در شهر تهران متراکم شده وسرانه نقدینگی مردم تهران بیش ا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ز        سه برابر سرانه مردم سایر شهر</w:t>
      </w:r>
      <w:r w:rsidR="00AB0C8D" w:rsidRPr="00F81E4D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ی کشوراست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،این شاخص</w:t>
      </w:r>
      <w:r w:rsidR="00AB0C8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نشان از قدرت خرید بالا ، مصرف گرائی زیاد وعلت تورم دراین شهر وتسری یافتن آن در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رفتار اقتصادی شهروندان</w:t>
      </w:r>
      <w:r w:rsidR="00AB0C8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کل کشوراست وعلاوه براین ،اینرسی حاصل از این حجم نقدیندگی وجریان های دلالی ، موجب تنش ها وتکانه ها وشکاف های اقتصادی واجتماعی شده وپس لرزه های آن نیز به عرصه های اقتصادی سایر شهرها </w:t>
      </w:r>
      <w:r w:rsidR="00CC1A4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اصابت میکند وتهران همواره الگوی رفتاری سایر شهرهای ایران بوده است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( درآمد گدایان تهران از معلمان واساتید بیشتر است )</w:t>
      </w:r>
      <w:r w:rsidR="00CC1A4C" w:rsidRPr="00F81E4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AD5797" w:rsidRPr="00F81E4D" w:rsidRDefault="00AD5797" w:rsidP="00F9118F">
      <w:pPr>
        <w:bidi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اعداد وارقام فوق الذکر نشان دهنده</w:t>
      </w:r>
      <w:r w:rsidR="00D636C8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آلودگی ها ، شکاف های اقتصادی – اجتماعی ، بیماری های روانی ، تخلفات ، ازدحام در محاکم قضائی وصدها مصیبت دیگر است که هزینه های اجتماعی را </w:t>
      </w:r>
      <w:r w:rsidR="00D636C8" w:rsidRPr="00F81E4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افزون ساخته ودرآمد های کاذبی را موجب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میگردد(</w:t>
      </w:r>
      <w:r w:rsidR="00D636C8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تفصیل آن در نقد اقتصادی از راقم این سطور ، قبلاً تقدیم شده است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="00D636C8" w:rsidRPr="00F81E4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CC1A4C" w:rsidRPr="00F81E4D" w:rsidRDefault="00CC1A4C" w:rsidP="00F9118F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تهران دربین 100 شهر بزرگ دنیا ، از لحاظ سلامت ، رفاه ومحیط زیست وپاکی ونظایر اینها ، رتبه 89 ام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را داشته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وایران از نظر سواد دربین 205 کشور دنیا ، رتبه ای بین 140 تا 150 را دارد، همچنین تهران از نظر شاخص توسعه انسانی ( </w:t>
      </w:r>
      <w:r w:rsidRPr="00F81E4D">
        <w:rPr>
          <w:rFonts w:asciiTheme="majorBidi" w:hAnsiTheme="majorBidi" w:cstheme="majorBidi"/>
          <w:sz w:val="28"/>
          <w:szCs w:val="28"/>
          <w:lang w:bidi="fa-IR"/>
        </w:rPr>
        <w:t>HDI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با 76در صد مقام اول را در بین شهرهای ایران داشته وایران با 74 درصد دربین 192 کشور رتبه 76 ام </w:t>
      </w:r>
      <w:r w:rsidR="00AD579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دارد ، متوسط شاخص توسعه انسانی جهان 90 درصد ودر نروژ 938 هزارم ودر زیمبابوه 140 هزارم است </w:t>
      </w:r>
      <w:r w:rsidR="003101E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="00153BC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وهمان طور که </w:t>
      </w:r>
      <w:r w:rsidR="003101E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استحضار دارید از 7 میلیون بیکار فعلی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در کشور</w:t>
      </w:r>
      <w:r w:rsidR="003101E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حدود 5/5 میلیون آن مربوط به فارغ التحصیلان دانشگاهی میباشد </w:t>
      </w:r>
      <w:r w:rsidR="00153BCD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،استفاده از ظرفیت با سوادان تهران ، خود به بحث جدی نیاز دارد که دراین مرقومه فقط به اشاره اکتفا شده است .</w:t>
      </w:r>
    </w:p>
    <w:p w:rsidR="003101EC" w:rsidRPr="00F81E4D" w:rsidRDefault="003101EC" w:rsidP="00F9118F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 شهری است که از لحاظ کالبدی وساختار معماری وشهر سازی  ،غیرموزون وکوتاه واز نظر اجتماعی – اقتصادی عمودیست</w:t>
      </w:r>
      <w:r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.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تهران با مساحتی حدود 70 هزار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>هکتار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فقط سه در</w:t>
      </w:r>
      <w:r w:rsidR="00153BC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صد 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>آن</w:t>
      </w:r>
      <w:r w:rsidR="00153BCD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یعنی 2100 هکتار در مناطق 1 ، 2 و22 دارای بلند مرتبه بوده وبقیه وسعت شهر دارای ساختماهای کوتاه وفرسوده است واز لحاظ ریخت ، </w:t>
      </w:r>
      <w:r w:rsidR="00153BCD" w:rsidRPr="00F81E4D">
        <w:rPr>
          <w:rFonts w:asciiTheme="majorBidi" w:hAnsiTheme="majorBidi" w:cstheme="majorBidi"/>
          <w:sz w:val="28"/>
          <w:szCs w:val="28"/>
          <w:rtl/>
          <w:lang w:bidi="fa-IR"/>
        </w:rPr>
        <w:t>و شاخص های معماری وشهر سازی ،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ساختاری 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بهم ریخته وغیر سیستمی ، با نمائی ناموزن ، نازیبا ، ناهمگون ، سلیقه ای ، کالبدی غیر متجانس ، ناهماهنگ ، با آرایشی حاکی از اندیشه گریزی ، انسان ستیز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بی نظم ومتضاد وکلاً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9118F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شان 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پایتختی جمهوری اسلامی ایران 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>نمی باشد و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>بر خلاف رویه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شهرهای نامدار جهان ، تصویری از تمدن کهن ایران واسلام </w:t>
      </w:r>
      <w:r w:rsidR="00F911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را 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بیننده منعکس نمی کند 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نظر رفاه ، 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سطح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درآمدی ، عدالت اجتماعی 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268A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</w:t>
      </w:r>
      <w:r w:rsidR="00BE1DE9" w:rsidRPr="00F81E4D">
        <w:rPr>
          <w:rFonts w:asciiTheme="majorBidi" w:hAnsiTheme="majorBidi" w:cstheme="majorBidi"/>
          <w:sz w:val="28"/>
          <w:szCs w:val="28"/>
          <w:rtl/>
          <w:lang w:bidi="fa-IR"/>
        </w:rPr>
        <w:t>400 شاخص عدالت های 5 گانه در برنامه توسعه ششم از راقم ای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BE1DE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سطور ) وغیره برخودار نبوده وجامعه ای مغایر</w:t>
      </w:r>
      <w:r w:rsidR="005170E3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با</w:t>
      </w:r>
      <w:r w:rsidR="00BE1DE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تقریب الافق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BE1DE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وتصویری عمودی وناخوشآیند دارد .</w:t>
      </w:r>
    </w:p>
    <w:p w:rsidR="0050407C" w:rsidRPr="00F81E4D" w:rsidRDefault="0050407C" w:rsidP="0075097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زلزله محتمل وحتی قریب الوقوع تهران که از 1340 تاکنون (54 سال پیش) با چند گسل فعال ، از دیگر خطرات پیش روی در تهران بزر</w:t>
      </w:r>
      <w:r w:rsidR="00752F12" w:rsidRPr="00F81E4D">
        <w:rPr>
          <w:rFonts w:asciiTheme="majorBidi" w:hAnsiTheme="majorBidi" w:cstheme="majorBidi"/>
          <w:sz w:val="28"/>
          <w:szCs w:val="28"/>
          <w:rtl/>
          <w:lang w:bidi="fa-IR"/>
        </w:rPr>
        <w:t>گ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</w:t>
      </w:r>
      <w:r w:rsidR="00752F12" w:rsidRPr="00F81E4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</w:t>
      </w:r>
      <w:r w:rsidR="00752F12" w:rsidRPr="00F81E4D">
        <w:rPr>
          <w:rFonts w:asciiTheme="majorBidi" w:hAnsiTheme="majorBidi" w:cstheme="majorBidi"/>
          <w:sz w:val="28"/>
          <w:szCs w:val="28"/>
          <w:rtl/>
          <w:lang w:bidi="fa-IR"/>
        </w:rPr>
        <w:t>سال 1362 که معاون وزیر مسکن وشهر سازی بودم چند بار به مرکز تحقیقات مسكن و شهرسازي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مراجعه</w:t>
      </w:r>
      <w:r w:rsidR="00752F12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نمودم ، درآن سال ، کارشناسان گزارش 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>دادند</w:t>
      </w:r>
      <w:r w:rsidR="00752F12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حدود 30 سال است که تهران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52F12" w:rsidRPr="00F81E4D">
        <w:rPr>
          <w:rFonts w:asciiTheme="majorBidi" w:hAnsiTheme="majorBidi" w:cstheme="majorBidi"/>
          <w:sz w:val="28"/>
          <w:szCs w:val="28"/>
          <w:rtl/>
          <w:lang w:bidi="fa-IR"/>
        </w:rPr>
        <w:t>در خطر زلزله شدید بالای 8 ریشتر قراردارد ، فشار حاصل از نزدیک شدن عربستان وهندوستان به  فلات ایران ونیز بارگذاری سنگین بر روی گسل های تهران وبخصوص در شمال شهر ، خطر فرورفتن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تهران ( سالی 35 سانتیمتر)</w:t>
      </w:r>
      <w:r w:rsidR="00752F12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="00752F12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وقوع زلزله را بیشتر کرده است ، وجائی برای درنگ در سرنوشت </w:t>
      </w:r>
      <w:r w:rsidR="00385CB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تهران نیست ، تا همین جاهم مدت 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>54</w:t>
      </w:r>
      <w:r w:rsidR="00385CBE" w:rsidRPr="00F81E4D">
        <w:rPr>
          <w:rFonts w:asciiTheme="majorBidi" w:hAnsiTheme="majorBidi" w:cstheme="majorBidi"/>
          <w:sz w:val="28"/>
          <w:szCs w:val="28"/>
          <w:rtl/>
          <w:lang w:bidi="fa-IR"/>
        </w:rPr>
        <w:t>سال به پیر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خشمگین </w:t>
      </w:r>
      <w:r w:rsidR="00385CB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زلزله تهران بدهکار هستیم ، 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>6</w:t>
      </w:r>
      <w:r w:rsidR="00385CB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زلزله 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مهیب </w:t>
      </w:r>
      <w:r w:rsidR="00385CB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که از زمان کورش تا بحال 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85CB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تهران وحومه آنرا با خاک یکسان کرده ومیراثی فراوان از قبور ، عتیقه وجواهرات از طالقان تا فشا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>ف</w:t>
      </w:r>
      <w:r w:rsidR="00385CBE" w:rsidRPr="00F81E4D">
        <w:rPr>
          <w:rFonts w:asciiTheme="majorBidi" w:hAnsiTheme="majorBidi" w:cstheme="majorBidi"/>
          <w:sz w:val="28"/>
          <w:szCs w:val="28"/>
          <w:rtl/>
          <w:lang w:bidi="fa-IR"/>
        </w:rPr>
        <w:t>ویه ودماوند وغیره باقی گذاشته است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وسال ها است که سوداگران زیر خاکی با ابزارهای تشخیص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عتیقه و</w:t>
      </w:r>
      <w:r w:rsidR="0083562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جواهرات ، بازاری برای کشف وضبط این دفینه ها بر پا کرده اند.</w:t>
      </w:r>
    </w:p>
    <w:p w:rsidR="003101EC" w:rsidRPr="00F81E4D" w:rsidRDefault="00835621" w:rsidP="0075097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BE1DE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مناطق شمالی تهران حدود 300 میلی متر بارش سالانه داشته واز متوسط بارش سالانه ایران (250 میلی متردر سال ) بالاتر وبخصوص در شمیران با 426 میلی متر 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وضعیت خوبی 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برخوردار میباشد ودر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مقایسه با 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شهرستان یزد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که فقط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60 میلیمتر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بارش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درسال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داشته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تهران 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برخوداری بسیار بالائی از آب دارد ، مردم تهران از آب های طا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>لقان ، البرز ، شرق کشور وآب ریزها وآب خیز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دارای آب فراوان بوده 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ومصرف هر شهروند تهرانی 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>حدوداً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2 تا 3 برابر شهرهای دیگر ویا شهرهای واقع در کشورهای دیگر است ، ونشان دهنده مصرف بالا وآقا منشانه تهرانی ها از آب شرب برای نوشیدن ، استحمام ، استخر ، باغ وباغچه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میباشد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ودر حال حا</w:t>
      </w:r>
      <w:r w:rsidR="00385CBE" w:rsidRPr="00F81E4D">
        <w:rPr>
          <w:rFonts w:asciiTheme="majorBidi" w:hAnsiTheme="majorBidi" w:cstheme="majorBidi"/>
          <w:sz w:val="28"/>
          <w:szCs w:val="28"/>
          <w:rtl/>
          <w:lang w:bidi="fa-IR"/>
        </w:rPr>
        <w:t>ض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ر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1300 حلقه چاه برای آشامیدن وآبیاری فضای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سبز در تهران حفر شده که در فرو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>رفتن تهران به اندازه 35 سانتیمتر درسال موثر است وهر سال این چاه های نیازمند کف شکنی میباش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BB1080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 </w:t>
      </w:r>
      <w:r w:rsidR="0050407C" w:rsidRPr="00F81E4D">
        <w:rPr>
          <w:rFonts w:asciiTheme="majorBidi" w:hAnsiTheme="majorBidi" w:cstheme="majorBidi"/>
          <w:sz w:val="28"/>
          <w:szCs w:val="28"/>
          <w:rtl/>
          <w:lang w:bidi="fa-IR"/>
        </w:rPr>
        <w:t>. مسئله آب درتهران یکی از موارد استراتژیک برای خلوت سازی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تهران است وبا توجه به پیش گوئی</w:t>
      </w:r>
      <w:r w:rsidR="0050407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هواشناسی وگزارش ناسا ، نشان دهنده 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>30</w:t>
      </w:r>
      <w:r w:rsidR="0050407C" w:rsidRPr="00F81E4D">
        <w:rPr>
          <w:rFonts w:asciiTheme="majorBidi" w:hAnsiTheme="majorBidi" w:cstheme="majorBidi"/>
          <w:sz w:val="28"/>
          <w:szCs w:val="28"/>
          <w:rtl/>
          <w:lang w:bidi="fa-IR"/>
        </w:rPr>
        <w:t>سال خشک سالی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متوالی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( درآینده)</w:t>
      </w:r>
      <w:r w:rsidR="0050407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45 کشور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0407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ومنجمله ایران ، در مناطق حاره وخاورمیانه است 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در جلسات استانداران سابق ولاحق که بطور نوبه ای در استان البرز وتهران تشکیل میشود ، گزارشاتی از نارضایتی مردم استان البرز وطالقان وخطه شرق تهران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تخصیص قدرالسهم آب آنان به تهران ،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مطرح میشود. </w:t>
      </w:r>
    </w:p>
    <w:p w:rsidR="00385CBE" w:rsidRPr="00F81E4D" w:rsidRDefault="00385CBE" w:rsidP="00A43053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 شهری است بشدت مهاجر پذیر ، تورم زا ، با شکاف های متعدد اقتصادی وبارها کمربند سبز آن پاره شده ودیگر تحدید حدود پذیر نیست</w:t>
      </w:r>
      <w:r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در زمانی که استان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>داری استان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تهران اداره میکردم ، بشدت با مهاجرت پذیری وایجاد شهرهای حاشیه نشینی واقماری مخالفت نمودم که سوابق مفصلی دارد در قضیه "خاک سفید " واقع درتهران پارس ، مخالف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>ت اینجانب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باعث تیر اندازی بسوی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گردید که 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مشیئت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خداوند متعال صدمه ای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ندیدم 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واین در حالی بود که وزیر کشور وقت ، کلنگ مسجد این مهاجران را </w:t>
      </w:r>
      <w:r w:rsidR="00C6315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خاک سفید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به زمین زد) ،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>مهاجران مهاجم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که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زمین های تهران پارس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را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قسر وقهر تصاحب کرده بودند واین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منطقه را 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تبدیل به اماکن فاسد وفعالیت های خلاف قانون وشرع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نمودند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وبلاخره با مداخله قانونی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>قو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ای نظامی 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وبا زور اسلحه ، خاک سفید از تصرف این اوباش 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نجات یافت ، تپه های زور آباد کرج ، اسلام شهر تهران ، اسلام آباد سعادت آباد وده ها نقطه دیگر تهران ، بدون </w:t>
      </w:r>
      <w:r w:rsidR="00750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رعایت ضوابط 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قانونی وشرعی مورد تجاوز قرار گرفت وامروز تهرانی بوجود آ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>مده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که همیشه برای هر مهاجر وحتی گدایان آن ، درآمدی بیش از یک معلم واستاد دارد وکمر بند های طراحی شده سبز نیز یکی پس از دیگری منسوخ شدند ( یک مورد آن در جلسه نهائی بین شهید رجائی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رئیس جمهور</w:t>
      </w:r>
      <w:r w:rsidR="00893BF9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وزیر کشور وقت واینجانب در محل سابق وزارت کشور ، بامضاء رسید) ، به عنوان یک کهنه سرباز انقلاب </w:t>
      </w:r>
      <w:r w:rsidR="00F2251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عرض میکنم ، تهران هیچگاه از تجاوزوداخله مهاجران حاشیه نشین رهائی نخواهد یافت ، مگر اینکه 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غیر پایتخت سیاسی ومراکز علم ودانش ب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>ن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>یان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t>( تهران مکتب سیاسی متعالی جهان )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بقیه  فعالیت های اعم از فرهنگی وهنر( ترجیحاً با اصفهان ) ، اقتصادی ( ترجیحاً به شیراز ) 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امور فقهی وعلوم اسلامی 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شهرستان قم ( مکتب قم ) ، امور 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زیارتی 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وفعالیت های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مربوطه 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مشهد مقدس ( مکتب مشهد مقدس 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6B56D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شهر سلامت کشورهای اسلامی ( ملک آباد که طرح استراتژیک آن توسط راقم این سطور تدوین گردید ) ، دره سیلیکون در رشت ( 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t>قراردا د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آنرا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با پروفسور هوفمن آلمانی امضاء نمودم وایران با این طرح ، پنجمین کشور در جهان خواهد شد ) و به تدریج شهرهای ایران با توجه به شرایط اقلیمی 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اکو </w:t>
      </w:r>
      <w:r w:rsidR="00091B67" w:rsidRPr="00F81E4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سیستمی ، سوابق تاریخی وغیره ، دارای فعالیت های کلان تخصصی وفوق تخصصی یافته وعهده دار مکاتب فلسفی در فعالیت محوری خویش گردند .</w:t>
      </w:r>
    </w:p>
    <w:p w:rsidR="0050407C" w:rsidRPr="00F81E4D" w:rsidRDefault="00F22511" w:rsidP="00C33A3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با عنایت به فلسفه سیاست متعالیه اسلام  وشهر سازی وویژگی های علمی وفناوری نوین آن در شهرهای آینده جهان ، هرگونه اقدام دراین جغرافیای سیاسی مورد تعرض ازاول انقلاب اسلامی تا کنون ، موجب تزاید فربگی ، وافزایش جاذبیت برای تصرف ومصرف گرائی  کالا وخدمات داخلی وخارجی بوده وعلت العلل مهاجرت های بی رویه بعدی خواهد بود ، آنچه در الگوی اسلامی – ایرانی پیشرفت ودر همایش شهر فردا ( مشارکت داشتم ) آمده است ، شاخص های یک شهر مدرن وبا قابلیت های لازم برای جمهوری اسلامی فردا آشکار می سازد ( مدارک بصورت لوح فشرده موجود است ).</w:t>
      </w:r>
    </w:p>
    <w:p w:rsidR="00F22511" w:rsidRPr="00F81E4D" w:rsidRDefault="00F22511" w:rsidP="00C33A3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 نماد تمدن ایران کهن واسلام مبین نیست ، ما دارای دو تمدن درخشان هستیم ، تمدنی که موجب زایش ورویش ، شرق با شکوه بوده ( تاریخ ویل دورانت ) که اوج آن به دوران کور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ش وداری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 منسوب است وتمدن دیگر ، تمدن اسلام است که شاخص  ومعیار حکمرانی آنرا به اختصار در نامه حضرت علی ( ع) به مالک اشتر ملاحظه می فرمائید ، اینجانب با توجه به کتاب "حکمرانی خوب </w:t>
      </w:r>
      <w:r w:rsidR="008C661F" w:rsidRPr="00F81E4D">
        <w:rPr>
          <w:rFonts w:asciiTheme="majorBidi" w:hAnsiTheme="majorBidi" w:cstheme="majorBidi"/>
          <w:sz w:val="28"/>
          <w:szCs w:val="28"/>
          <w:rtl/>
          <w:lang w:bidi="fa-IR"/>
        </w:rPr>
        <w:t>" برمبنای مباحث بانک جهانی در اواخر 1980 و انتشار آن توسط مجلس شورای اسلامی ، مقایسه با دو دوران " حکومت حضرت علی (ع) " و " حکومت کوروش وداریوش "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تدوین </w:t>
      </w:r>
      <w:r w:rsidR="008C661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نمودم که در طراحی پایتخت آینده ایران مفید خواهد بود ( در لوح فشرده )</w:t>
      </w:r>
    </w:p>
    <w:p w:rsidR="008C661F" w:rsidRPr="00F81E4D" w:rsidRDefault="008C661F" w:rsidP="00A43053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 از جهات مختلف شهری ناپایدار است</w:t>
      </w:r>
      <w:r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همانطور که گذشت ، تهران از لحاظ شاخص متضاد  واگرا ، امنیت ، زلزله ، مشکلات آبی وده ها معضلات مبتلابه ، از قوام ودوام بر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>خوردار ن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>یست در هرمنوتیک جدید قوام پذیری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</w:t>
      </w:r>
      <w:r w:rsidR="00492281" w:rsidRPr="00F81E4D">
        <w:rPr>
          <w:rFonts w:asciiTheme="majorBidi" w:hAnsiTheme="majorBidi" w:cstheme="majorBidi"/>
          <w:sz w:val="28"/>
          <w:szCs w:val="28"/>
          <w:lang w:bidi="fa-IR"/>
        </w:rPr>
        <w:t>Proofing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92281" w:rsidRPr="00F81E4D">
        <w:rPr>
          <w:rFonts w:asciiTheme="majorBidi" w:hAnsiTheme="majorBidi" w:cstheme="majorBidi"/>
          <w:sz w:val="28"/>
          <w:szCs w:val="28"/>
          <w:lang w:bidi="fa-IR"/>
        </w:rPr>
        <w:t>(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>از قوام بازار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 </w:t>
      </w:r>
      <w:r w:rsidR="00492281" w:rsidRPr="00F81E4D">
        <w:rPr>
          <w:rFonts w:asciiTheme="majorBidi" w:hAnsiTheme="majorBidi" w:cstheme="majorBidi"/>
          <w:sz w:val="28"/>
          <w:szCs w:val="28"/>
          <w:lang w:bidi="fa-IR"/>
        </w:rPr>
        <w:t>Proof of Market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، قوام شرکت( </w:t>
      </w:r>
      <w:r w:rsidR="00492281" w:rsidRPr="00F81E4D">
        <w:rPr>
          <w:rFonts w:asciiTheme="majorBidi" w:hAnsiTheme="majorBidi" w:cstheme="majorBidi"/>
          <w:sz w:val="28"/>
          <w:szCs w:val="28"/>
          <w:lang w:bidi="fa-IR"/>
        </w:rPr>
        <w:t>Proof of Company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، قوام شهر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 </w:t>
      </w:r>
      <w:r w:rsidR="00492281" w:rsidRPr="00F81E4D">
        <w:rPr>
          <w:rFonts w:asciiTheme="majorBidi" w:hAnsiTheme="majorBidi" w:cstheme="majorBidi"/>
          <w:sz w:val="28"/>
          <w:szCs w:val="28"/>
          <w:lang w:bidi="fa-IR"/>
        </w:rPr>
        <w:t>Proof of City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، قوام کشور( </w:t>
      </w:r>
      <w:r w:rsidR="00492281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Proof of Country 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و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>غیره ، متون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روشن واستاندارد تهیه شده است که این سرمایه 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ها 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بطور مستمر توسعه یافته وبرپایداری آنها افز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ده 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>خواهد شد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مقالات در لوح فشرده  موجود است )</w:t>
      </w:r>
      <w:r w:rsidR="00492281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اصول مصرحه دراین استاندارد ها 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ومدیریت کیفی شهر ها ، 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طراحی شهرهای آینده لازم الاجراء 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>میباشد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</w:t>
      </w:r>
    </w:p>
    <w:p w:rsidR="008C661F" w:rsidRPr="00F81E4D" w:rsidRDefault="00261FDC" w:rsidP="00A43053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با توجه باینکه بالغ بر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35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درصد پتانسیل کشور در تهران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متمرکز</w:t>
      </w:r>
      <w:r w:rsidR="00492281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 وکلیه ساز وکارهای سیاسی ، اقتصادی وغیره در این شهر گرد آمده است با هرگونه 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حادثه مهلک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درتهران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اثرات تخریبی و فلج کننده 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ای 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برای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کل 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کشور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خواهد داشت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>تردیدی نیست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بر اساس مشیئت الهی و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جریان 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>تکوینی از دعای انسان های مخلص وخون شهیدان ( که ضامن پایداری جمهوری اسلامی است ) ، خیال ها راحت وامید بیاری از جانب قادر</w:t>
      </w:r>
      <w:r w:rsidR="00A4305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متعال فراوان میباشد ،لیکن فرار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منطقی وخلوت سازی تهران براساس اصول امنیت همه جانبه ،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مورد تاکید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همین دعاکن</w:t>
      </w:r>
      <w:r w:rsidR="00B40E4F" w:rsidRPr="00F81E4D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5F714E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دگان  </w:t>
      </w:r>
      <w:r w:rsidR="00B40E4F" w:rsidRPr="00F81E4D">
        <w:rPr>
          <w:rFonts w:asciiTheme="majorBidi" w:hAnsiTheme="majorBidi" w:cstheme="majorBidi"/>
          <w:sz w:val="28"/>
          <w:szCs w:val="28"/>
          <w:rtl/>
          <w:lang w:bidi="fa-IR"/>
        </w:rPr>
        <w:t>است .</w:t>
      </w:r>
    </w:p>
    <w:p w:rsidR="00691FCB" w:rsidRPr="00F81E4D" w:rsidRDefault="00691FCB" w:rsidP="00A43053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ایران کشوری است مقتدر ، با سرزمین پهناور وبا مزیت های نسبی فراوان ، که مجال هر اقدام عظیم ، برجسته وراهبردی را بدولت میدهد ، نظیر تفکیک امور سیاسی ، فرهنگی ، اقتصادی ،معنوی وسلامت به پایتخت های الگوئی تخصصی ، برای آینده جمهوری اسلامی ایران ، این مجال وامکان برای هر کشوری میسور نیست ، تابرسد به شیطان بزرگ که امروزه با یک پوسته  میان خالی ، سیطره نمائی میکند وبه نظ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>ر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اینجانب ، مدارا با ایران ، برای او یک امتیاز جهانی است ،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لیکن همانطور که شیطان ( ابلیس ) گول شاکله وبزرگی اعتباری خود را خورد وبا جریان حقیقی کائنات ومشیئت الهی مخالفت کرد ، از آن عظمت فرو افتاد ،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شیطان بزرگ هم از این مقدرات مستثنی نیست ،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لیکن بر ماست ، همانطور که  بایداز کید شیطان بترسیم ، باید در رابطه با  کید شیطان بزرگ نیز نگران باشیم</w:t>
      </w:r>
      <w:r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.</w:t>
      </w:r>
      <w:r w:rsidR="004D313A" w:rsidRPr="00F81E4D">
        <w:rPr>
          <w:rFonts w:asciiTheme="majorBidi" w:hAnsiTheme="majorBidi" w:cstheme="majorBidi"/>
          <w:sz w:val="28"/>
          <w:szCs w:val="28"/>
          <w:rtl/>
          <w:lang w:bidi="fa-IR"/>
        </w:rPr>
        <w:t>مضاف</w:t>
      </w:r>
      <w:r w:rsidR="008E087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براین مطلب ، رفتار منطقی وهوشمندانه رهبری فرزانه انقلاب ودولت کریمه ، در تعامل با غرب ، به تدریج حقانیت ایران را به اهالی کره زمین مبرهن وآشکار میکند ونتیجه عکس آن برای آمریکا وصهیونیسم جهانی ، موجبات آبروریزی وخفت تدریجی آنان خواهد شد واین موضوع به لحاظ جریان تکوینی ، جای هیچ شک وشبهه ای برای اهل خرد ندارد وتاریخ بشریت ، مملو از جریان های آزمونی بوده است .</w:t>
      </w:r>
    </w:p>
    <w:p w:rsidR="00B40E4F" w:rsidRPr="00F81E4D" w:rsidRDefault="00B40E4F" w:rsidP="00C33A3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نقد برنامه 5 ساله ششم 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>( 400 شاخص عدالت )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، نقد</w:t>
      </w:r>
      <w:r w:rsidR="00261FDC" w:rsidRPr="00F81E4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منشور شهروندی ، نقدی بر اقتصاد وسایر انتقادات که از سوی اینجانب به دولت ارسال شده است مواردی برای اصلاح امور تهران در بر دارد ( مدارک در لوح فشرده آماده است )</w:t>
      </w:r>
    </w:p>
    <w:p w:rsidR="00B40E4F" w:rsidRPr="00F81E4D" w:rsidRDefault="00B40E4F" w:rsidP="000D4AC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تهران وگردشگری بَرهَم‌کُنِش، اندرکنش یا تعامل وهمگرائی نگاشت در سطح جهانی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>:</w:t>
      </w:r>
      <w:r w:rsidR="008E0873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E11E2" w:rsidRPr="00F81E4D">
        <w:rPr>
          <w:rFonts w:asciiTheme="majorBidi" w:hAnsiTheme="majorBidi" w:cstheme="majorBidi"/>
          <w:sz w:val="28"/>
          <w:szCs w:val="28"/>
          <w:rtl/>
          <w:lang w:bidi="fa-IR"/>
        </w:rPr>
        <w:t>توضیح اینکه مردم</w:t>
      </w:r>
      <w:r w:rsidR="00A4305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کشور ما ، از تنوع نگاشتی ای بر</w:t>
      </w:r>
      <w:r w:rsidR="000E11E2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خودار است که حاصل دیدگاه های قومی ، عقیدتی ، انقلابی وغیر انقلابی وخودآگاهی های بعید الاذهان وناخودآگاهی هائی ازحالات مختلف روانی هستند ، واز سوئی دیگر ، بر خلاف اهتمام غرب از 1857 تا کنون که برای هر نظریه وفعالیت ، متنی براساس زبان شناختی رویکرد گرا وشناخت گرا تدوین واستاندارد کرده است ، عمده فعالیت های اجتماعی ما ، فاقد متن قانون مند واستاندارد نشده است ، از این رو ، فعالیت های اقتصادی – اجتماعی مردم کشور براساس تقلید ، چشم بهم چشمی </w:t>
      </w:r>
      <w:r w:rsidR="00982317" w:rsidRPr="00F81E4D">
        <w:rPr>
          <w:rFonts w:asciiTheme="majorBidi" w:hAnsiTheme="majorBidi" w:cstheme="majorBidi"/>
          <w:sz w:val="28"/>
          <w:szCs w:val="28"/>
          <w:rtl/>
          <w:lang w:bidi="fa-IR"/>
        </w:rPr>
        <w:t>بودن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وفقدان</w:t>
      </w:r>
      <w:r w:rsidR="0098231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قرارداد های تعهد آور ( کتاب روح میثاق وقراردادهای اجتماعی از اینجانب) بوده ونتایج این نوع فعالیت های بدون متن وقراردادهای تعهد آور ، همین کارخانه های تعطیل شده ، کسبه های بیکار ومعضلات پیش روی ماست ، ومعیارهای آشکارساز آن ، اعمال تحریم از سوی آمریکا است که در اصول نشانه شناسی وپدیدار شناختی ،</w:t>
      </w:r>
      <w:r w:rsidR="00A43053">
        <w:rPr>
          <w:rFonts w:asciiTheme="majorBidi" w:hAnsiTheme="majorBidi" w:cstheme="majorBidi" w:hint="cs"/>
          <w:sz w:val="28"/>
          <w:szCs w:val="28"/>
          <w:rtl/>
          <w:lang w:bidi="fa-IR"/>
        </w:rPr>
        <w:t>مبرهن میسازد که</w:t>
      </w:r>
      <w:r w:rsidR="00982317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 دارای چه نقاط ضعفی بوده واز چه ناحیه که مربوط به خودمان است ، ضربه می خوریم وگناه آنرا به گردن تحریم می اندازیم ، به جرس قاطع ( زرس قاطع ) عرض میکنم ، اگر موضوع تحریم ها هم نبود ، این کارخانه بدلیل انتقال ت</w:t>
      </w:r>
      <w:r w:rsidR="00B9682F" w:rsidRPr="00F81E4D">
        <w:rPr>
          <w:rFonts w:asciiTheme="majorBidi" w:hAnsiTheme="majorBidi" w:cstheme="majorBidi"/>
          <w:sz w:val="28"/>
          <w:szCs w:val="28"/>
          <w:rtl/>
          <w:lang w:bidi="fa-IR"/>
        </w:rPr>
        <w:t>ک</w:t>
      </w:r>
      <w:r w:rsidR="00982317" w:rsidRPr="00F81E4D">
        <w:rPr>
          <w:rFonts w:asciiTheme="majorBidi" w:hAnsiTheme="majorBidi" w:cstheme="majorBidi"/>
          <w:sz w:val="28"/>
          <w:szCs w:val="28"/>
          <w:rtl/>
          <w:lang w:bidi="fa-IR"/>
        </w:rPr>
        <w:t>نولوژ</w:t>
      </w:r>
      <w:r w:rsidR="00B9682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ی های منسوخ شده ، بهره های سنگین بانک ها ، فقدان تخصص در صنایع ومعدن ، بازرگانی ، ناآشنائی با فعالیت های همگرا وهم افزا از زنجیره ها واقتصاد خوشه ای وبی توجهی به تجارب کشورهای موفق وصدها دلیل علمی وفنی دیگر ، شهرک های صنعتی وموسسات اقتصادی ما ور شکسته می شدند ، ومقصران این معضلات ومشکلات همه هستند که باید برای فعالیت های خود در زمینه دارای کد گذاری ، استاندارد ، متن خاص ، قرارداد تعهد آور وغیره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>باشد</w:t>
      </w:r>
      <w:r w:rsidR="00B9682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از سلسله دروس اینجانب در دانشکده اقتصاد تهران  وده شرکت وسازمان  صنعتی وخدماتی کشور – رزومه پیوست است ).</w:t>
      </w:r>
    </w:p>
    <w:p w:rsidR="00F81E4D" w:rsidRPr="00F81E4D" w:rsidRDefault="00B40E4F" w:rsidP="000D4AC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تعیین تکلیف برای سرمایه های نامحسوس وظرفیت های مازاد تهران ، گردش گری درایران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تقلید از غرب راه اشتباهی را طی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>مبکند</w:t>
      </w: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وناموفق خواهد بود ، تهران آینده </w:t>
      </w:r>
      <w:r w:rsidR="00B9682F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باید از سرمایه های </w:t>
      </w:r>
      <w:r w:rsidR="00F81E4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نظیر فعالیت 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كارآفريني</w:t>
      </w:r>
      <w:r w:rsidR="00F81E4D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وارزش</w:t>
      </w:r>
      <w:r w:rsidR="00F81E4D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 xml:space="preserve">آفريني </w:t>
      </w:r>
      <w:r w:rsidR="00F81E4D"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زمان</w:t>
      </w:r>
      <w:r w:rsidR="00F81E4D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ودرك</w:t>
      </w:r>
      <w:r w:rsidR="00F81E4D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فرصت</w:t>
      </w:r>
      <w:r w:rsidR="00F81E4D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هاي</w:t>
      </w:r>
      <w:r w:rsidR="00F81E4D" w:rsidRPr="00F81E4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جديد ، خلاقيت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وايده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هاي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جديد ، قدرت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درك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آينده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آينده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نگري، انسان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وقدرت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تدبير ، دانش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ومديريت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وقدرت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lastRenderedPageBreak/>
        <w:t>كارگرداني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سازمانهاي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بزرگ</w:t>
      </w:r>
      <w:r w:rsidR="00F81E4D"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 xml:space="preserve"> كشف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پتانسيل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هاي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نهفته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در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داخل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وخارج</w:t>
      </w:r>
      <w:r w:rsidR="00F81E4D">
        <w:rPr>
          <w:rFonts w:asciiTheme="majorBidi" w:hAnsiTheme="majorBidi" w:cstheme="majorBidi" w:hint="cs"/>
          <w:sz w:val="28"/>
          <w:szCs w:val="28"/>
          <w:rtl/>
        </w:rPr>
        <w:t>،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 xml:space="preserve"> سرمايه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اجتماعي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وارزش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هاي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حاكم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بر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آن</w:t>
      </w:r>
      <w:r w:rsidR="00F81E4D">
        <w:rPr>
          <w:rFonts w:asciiTheme="majorBidi" w:hAnsiTheme="majorBidi" w:cstheme="majorBidi" w:hint="cs"/>
          <w:sz w:val="28"/>
          <w:szCs w:val="28"/>
          <w:rtl/>
        </w:rPr>
        <w:t xml:space="preserve"> ،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مزيت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هاي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نسبي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وقابليت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ساخت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خوشه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وبيرون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سپاري</w:t>
      </w:r>
      <w:r w:rsidR="00F81E4D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اعتقاد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به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خدا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وپرستش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خداي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يگانه</w:t>
      </w:r>
      <w:r w:rsidR="00F81E4D">
        <w:rPr>
          <w:rFonts w:asciiTheme="majorBidi" w:hAnsiTheme="majorBidi" w:cstheme="majorBidi" w:hint="cs"/>
          <w:sz w:val="28"/>
          <w:szCs w:val="28"/>
          <w:rtl/>
        </w:rPr>
        <w:t>،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 xml:space="preserve"> اعتماد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بين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افرادحقيقي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وحقوقي</w:t>
      </w:r>
      <w:r w:rsidR="00F81E4D">
        <w:rPr>
          <w:rFonts w:asciiTheme="majorBidi" w:hAnsiTheme="majorBidi" w:cstheme="majorBidi" w:hint="cs"/>
          <w:sz w:val="28"/>
          <w:szCs w:val="28"/>
          <w:rtl/>
        </w:rPr>
        <w:t>،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 xml:space="preserve"> سيستم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هاي</w:t>
      </w:r>
      <w:r w:rsidR="00F81E4D" w:rsidRPr="00F81E4D">
        <w:rPr>
          <w:rFonts w:asciiTheme="majorBidi" w:hAnsiTheme="majorBidi" w:cstheme="majorBidi"/>
          <w:sz w:val="28"/>
          <w:szCs w:val="28"/>
        </w:rPr>
        <w:t xml:space="preserve"> </w:t>
      </w:r>
      <w:r w:rsidR="00F81E4D" w:rsidRPr="00F81E4D">
        <w:rPr>
          <w:rFonts w:asciiTheme="majorBidi" w:hAnsiTheme="majorBidi" w:cstheme="majorBidi"/>
          <w:sz w:val="28"/>
          <w:szCs w:val="28"/>
          <w:rtl/>
        </w:rPr>
        <w:t>مجازي</w:t>
      </w:r>
      <w:r w:rsidR="00F81E4D">
        <w:rPr>
          <w:rFonts w:asciiTheme="majorBidi" w:hAnsiTheme="majorBidi" w:cstheme="majorBidi" w:hint="cs"/>
          <w:sz w:val="28"/>
          <w:szCs w:val="28"/>
          <w:rtl/>
        </w:rPr>
        <w:t xml:space="preserve">، شبکه های همکاری اجتماعی ،ارتباطات ،حماسه گری ، اراده وعزم و.. بهره </w:t>
      </w:r>
      <w:r w:rsidR="000D4AC7">
        <w:rPr>
          <w:rFonts w:asciiTheme="majorBidi" w:hAnsiTheme="majorBidi" w:cstheme="majorBidi" w:hint="cs"/>
          <w:sz w:val="28"/>
          <w:szCs w:val="28"/>
          <w:rtl/>
        </w:rPr>
        <w:t>گرفته</w:t>
      </w:r>
      <w:r w:rsidR="00F81E4D">
        <w:rPr>
          <w:rFonts w:asciiTheme="majorBidi" w:hAnsiTheme="majorBidi" w:cstheme="majorBidi" w:hint="cs"/>
          <w:sz w:val="28"/>
          <w:szCs w:val="28"/>
          <w:rtl/>
        </w:rPr>
        <w:t xml:space="preserve">  واز ظرفیت های مازاد ملی وبین المللی ( </w:t>
      </w:r>
      <w:r w:rsidR="00E56ADB">
        <w:rPr>
          <w:rFonts w:asciiTheme="majorBidi" w:hAnsiTheme="majorBidi" w:cstheme="majorBidi" w:hint="cs"/>
          <w:sz w:val="28"/>
          <w:szCs w:val="28"/>
          <w:rtl/>
        </w:rPr>
        <w:t>احصاء شده در لوح فشرده ) ، استفاده نماید وشهری زیبنده ، مدرن وبا تفکری موثر در پارادایم های جهانی بسازد ( مقاله شهر فردا از راقم این سطور ).</w:t>
      </w:r>
    </w:p>
    <w:p w:rsidR="00E56ADB" w:rsidRDefault="00E56ADB" w:rsidP="00C33A3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E56AD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شهر فردا وفلسفه سیاسی آینده جمهوری اسلامی ایران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تمام بحث کلیدی واساسی امام امت ( ره) ودانشمندان وفیلسوفان اسلامی وغیر اسلامی ، در ژرفای کلام وبن مایه سخن ، وجان کلام ، اداره امور کشور ودنیا ونحوه حکمرانی بر مردم است ، وروزی که این مهم ، به یک فهم عمومی تبدیل شده وساز وکار های آن فراهم گشته ونظام های جهان برسر یک نظام واحد وعادلانه ( 400 شاخص عدالت از این راقم سطور ) به وحدت برسند ، کره زمین </w:t>
      </w:r>
      <w:r w:rsidR="000E659E">
        <w:rPr>
          <w:rFonts w:asciiTheme="majorBidi" w:hAnsiTheme="majorBidi" w:cstheme="majorBidi" w:hint="cs"/>
          <w:sz w:val="28"/>
          <w:szCs w:val="28"/>
          <w:rtl/>
          <w:lang w:bidi="fa-IR"/>
        </w:rPr>
        <w:t>ونفوس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آن ، </w:t>
      </w:r>
      <w:r w:rsidR="000E659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نفس راحت کشیده وجان تازه ای یافته اند ، ودراین مورد ، انقلاب اسلامی به عنوان پنجمین بیداری وروشنگری جهانی ، بر حسب مقاصد عالیه در سیاست دول وملل ، متعرض این معنا ومفهوم بوده وپر واضح است که نماد وسیما ، شاکله ، هویت وماهیت این متن شناختی از قرآن وفرمایشات معصومین (ع) ، باید در مرکز این گفتمان تاریخی ، یعنی پایتخت کشور مدعی این معنا ومفهوم باشد ، تهران امروز در بسیاری از شاخص ها ، رفتارها ، نمادها وغیره ، محسوساً ویا آشکارا ، بااین جوهر سیاسی ، تناسب وتوافق ندارد وحتی در دانشگاه های آن هنوز از متون مخالف وترجمه شده نظریه های مخالف غرب تدریس میشود ، در آینده که انشاء الله با </w:t>
      </w:r>
      <w:r w:rsidR="0069742E">
        <w:rPr>
          <w:rFonts w:asciiTheme="majorBidi" w:hAnsiTheme="majorBidi" w:cstheme="majorBidi" w:hint="cs"/>
          <w:sz w:val="28"/>
          <w:szCs w:val="28"/>
          <w:rtl/>
          <w:lang w:bidi="fa-IR"/>
        </w:rPr>
        <w:t>همت وعزم وراده دولت تدبیر وامید ، دارای طرحی نوین برای ایجاد پایتختی فراخور این معانی ، مبانی ومفاهیم خواهد بود ، پایتخت سیاسی برخوردار از فلسفه سیاسی متعالیه اسلام بوده والگوئی برای جهانیان خواهد شود ، این شهربا عنوان "مکتب سیاسی اسلام "شناخته میشود .</w:t>
      </w:r>
    </w:p>
    <w:p w:rsidR="0069742E" w:rsidRPr="0069742E" w:rsidRDefault="0069742E" w:rsidP="000D4AC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شهر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ومکتب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و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حرکت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جوهری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آن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هم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دلی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وهم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زبانی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زبان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شناسی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وهرمنوتیک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الگوی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آن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در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عصر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روشنگری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وافزایش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قدرت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چانه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زنی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جهانی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وارتقاء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دیپلماسی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دربین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شهرهای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بزرگ</w:t>
      </w:r>
      <w:r w:rsidRPr="0069742E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69742E">
        <w:rPr>
          <w:rFonts w:asciiTheme="majorBidi" w:hAnsiTheme="majorBidi" w:cs="Times New Roman" w:hint="cs"/>
          <w:sz w:val="28"/>
          <w:szCs w:val="28"/>
          <w:rtl/>
          <w:lang w:bidi="fa-IR"/>
        </w:rPr>
        <w:t>جهان</w:t>
      </w:r>
      <w:r w:rsidRPr="0069742E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دیگر انتظارات قابل وجد در پایتخت های تفکیکی ، چند گانه تخصصی </w:t>
      </w:r>
      <w:r w:rsidR="0092514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بشرح عرایض فوق است ، که این مراتب مبتنی برگفتمانی از زبان شناختی میان رشته ای است ، گروه مذاکره کننده ، اگر دانشگاهی است باید به اسلام وعلوم قرانی ، سیره رسول الله( ص) ورویات معصومین (ع) وتفسیر وفلسفه آشنا بوده ودر دل معتقد باشد ( ودر توی دانشگاه با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فردی با </w:t>
      </w:r>
      <w:r w:rsidR="0092514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عنوان پروفسوری نگوید که اسلام جزء توصیه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های </w:t>
      </w:r>
      <w:r w:rsidR="0092514A">
        <w:rPr>
          <w:rFonts w:asciiTheme="majorBidi" w:hAnsiTheme="majorBidi" w:cstheme="majorBidi" w:hint="cs"/>
          <w:sz w:val="28"/>
          <w:szCs w:val="28"/>
          <w:rtl/>
          <w:lang w:bidi="fa-IR"/>
        </w:rPr>
        <w:t>اخلاقی  نیست ) و</w:t>
      </w:r>
      <w:r w:rsidR="00CC31F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آقایان حوزوی از اقتصاد ، انتقال تکنولوژی ، ارتباطات ، وسایر علومی که برای اداره کشور وآینده برتر آن ضروری است ، مثل بزرگانی چون شیخ بهائی ، فارابی ، طوسی ، علامه طباطبائی و... آگاه ودانا بوده وبا هرمنوتیک قابل فهم نسل جدید ، سخن بگویند ، اتحاد دانشگاه وحوزه ، یعنی اتحاد گفتمانی دارای متون استاندارد شده وملهم از قوعد میان رشته ای ، چنین آمیخته ای مترکًب که حاوی مفاهیم حرکت جوهری ، هم دلی وهم زبانی ، وسایر شاخصه تعریضی دراین نوشته می تواند گره گشا بوده وشاه کلیدی برای گشودن درهای بسته و روغنی برای قفل ها وچرخ دنده های زنگ زده ، وقدرت بیانی برای دیپلماسی جهانی </w:t>
      </w:r>
      <w:r w:rsidR="00CC31F8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، وخمیر مایه ای برای طراحی  راهبرد های موفق آینده وکسب فرصت های بی حد وحصر داخلی وخارجی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>باشد</w:t>
      </w:r>
      <w:r w:rsidR="00CC31F8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</w:p>
    <w:p w:rsidR="0032516F" w:rsidRPr="0032516F" w:rsidRDefault="0032516F" w:rsidP="00420E03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تهران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باید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شهری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با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تکنولوژِی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برتر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انرژِی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آفتابی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اتومبیل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های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برقی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خطوط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مبادلاتی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سریع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با</w:t>
      </w:r>
      <w:r w:rsidRPr="0032516F">
        <w:rPr>
          <w:rFonts w:asciiTheme="majorBidi" w:hAnsiTheme="majorBidi" w:cstheme="majorBidi"/>
          <w:sz w:val="28"/>
          <w:szCs w:val="28"/>
          <w:lang w:bidi="fa-IR"/>
        </w:rPr>
        <w:t xml:space="preserve"> ICT  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پرسرعت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ومجهز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واستاندارد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های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ویژه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وبیولوژی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نص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(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حیات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طیبه</w:t>
      </w:r>
      <w:r w:rsidRPr="0032516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) </w:t>
      </w:r>
      <w:r w:rsidRPr="0032516F">
        <w:rPr>
          <w:rFonts w:asciiTheme="majorBidi" w:hAnsiTheme="majorBidi" w:cs="Times New Roman" w:hint="cs"/>
          <w:sz w:val="28"/>
          <w:szCs w:val="28"/>
          <w:rtl/>
          <w:lang w:bidi="fa-IR"/>
        </w:rPr>
        <w:t>باشد</w:t>
      </w:r>
      <w:r w:rsidRPr="0032516F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تهران امروز شهری نیست که بانصب یک استاندار ویا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مدیران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کل در اداره آبرسانی ، برق رسانی ، و.... ورتق وفتق روزمره که فرصت باصطلاح ( سرخار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ندن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>ندارند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) </w:t>
      </w:r>
      <w:r w:rsidR="000D4A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 طرحی یا ابر پروژه ای ازاین دست بپردازندوازاین مسئولین محترم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>خواسته شود که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آنچه عرض شد ودیگران نسخه پیچیده اند ،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تهران را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یک پایتخت سیاسی متعالیه تبدیل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نموده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اضافه زدائی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کرده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>به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ریزش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اضافات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آن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مبادرت نموده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مواد لازم وپتانسیل های نوین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تهیه ویا رویانده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شتاب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گرفته وقدرت تکاپوئی برای ساخت تهرانی با تکنولوژی برتر وهمگرا ، انرژِ ی آفتابی ، خطوط مبادلاتی سریع ، </w:t>
      </w:r>
      <w:r w:rsidR="00DA2FCB">
        <w:rPr>
          <w:rFonts w:asciiTheme="majorBidi" w:hAnsiTheme="majorBidi" w:cstheme="majorBidi" w:hint="cs"/>
          <w:sz w:val="28"/>
          <w:szCs w:val="28"/>
          <w:rtl/>
          <w:lang w:bidi="fa-IR"/>
        </w:rPr>
        <w:t>ارتباطات وتکنولوژِی اطلاعاتی ومخابراتی متناسب با اقتصاد اسلامی ومورد نظر ، وحاکی از حیات طیبه باش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>ن</w:t>
      </w:r>
      <w:r w:rsidR="00DA2FCB">
        <w:rPr>
          <w:rFonts w:asciiTheme="majorBidi" w:hAnsiTheme="majorBidi" w:cstheme="majorBidi" w:hint="cs"/>
          <w:sz w:val="28"/>
          <w:szCs w:val="28"/>
          <w:rtl/>
          <w:lang w:bidi="fa-IR"/>
        </w:rPr>
        <w:t>د ، طرح های آینده به فضائی دیگر ، گروه کاری دانشمند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>ان</w:t>
      </w:r>
      <w:r w:rsidR="00DA2FC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وبا تجربه وساز وکارهای مناسب خود نیاز دارد که بحمدالله والمنه  از رئیس جمهوری فرزانه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>که از</w:t>
      </w:r>
      <w:r w:rsidR="00DA2FC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این مراتب برخوردار است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امید واثق داریم  که این خواست قلبی ایرانیان یگانه پرست را تحقق بخشد </w:t>
      </w:r>
      <w:r w:rsidR="00DA2FC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( 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DA2FCB">
        <w:rPr>
          <w:rFonts w:asciiTheme="majorBidi" w:hAnsiTheme="majorBidi" w:cstheme="majorBidi" w:hint="cs"/>
          <w:sz w:val="28"/>
          <w:szCs w:val="28"/>
          <w:rtl/>
          <w:lang w:bidi="fa-IR"/>
        </w:rPr>
        <w:t>مطالبی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دراین مورد </w:t>
      </w:r>
      <w:r w:rsidR="00DA2FC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راقم این سطور</w:t>
      </w:r>
      <w:r w:rsidR="00420E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بوره </w:t>
      </w:r>
      <w:r w:rsidR="00DA2FC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در سالها تحقیق گرد آورده ، در طبق اخلاص قابل تقدیم است ).</w:t>
      </w:r>
    </w:p>
    <w:p w:rsidR="0069742E" w:rsidRDefault="00DA2FCB" w:rsidP="00F97433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DA2FCB">
        <w:rPr>
          <w:rFonts w:asciiTheme="majorBidi" w:hAnsiTheme="majorBidi" w:cstheme="majorBidi" w:hint="cs"/>
          <w:sz w:val="28"/>
          <w:szCs w:val="28"/>
          <w:rtl/>
          <w:lang w:bidi="fa-IR"/>
        </w:rPr>
        <w:t>کلیه فعالیت ها وطرح های  منبعت از تصمیمات فوق در بخش خصوصی وباسرمایه های داخلی وخارجی وبا حمایت معنوی ونظارت دولت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F9743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قابل انجام است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توقع از دولت کریمه در ورود بکلیه </w:t>
      </w:r>
      <w:r w:rsidR="00F9743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اجزاء </w:t>
      </w:r>
      <w:r w:rsidR="00F97433">
        <w:rPr>
          <w:rFonts w:asciiTheme="majorBidi" w:hAnsiTheme="majorBidi" w:cstheme="majorBidi" w:hint="cs"/>
          <w:sz w:val="28"/>
          <w:szCs w:val="28"/>
          <w:rtl/>
          <w:lang w:bidi="fa-IR"/>
        </w:rPr>
        <w:t>این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سیستم های </w:t>
      </w:r>
      <w:r w:rsidR="00F97433">
        <w:rPr>
          <w:rFonts w:asciiTheme="majorBidi" w:hAnsiTheme="majorBidi" w:cstheme="majorBidi" w:hint="cs"/>
          <w:sz w:val="28"/>
          <w:szCs w:val="28"/>
          <w:rtl/>
          <w:lang w:bidi="fa-IR"/>
        </w:rPr>
        <w:t>ها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انتظاری دور از واقع است ، آنقدر کار ومشغله برای دولت ومسئولین </w:t>
      </w:r>
      <w:r w:rsidR="00E61107">
        <w:rPr>
          <w:rFonts w:asciiTheme="majorBidi" w:hAnsiTheme="majorBidi" w:cstheme="majorBidi" w:hint="cs"/>
          <w:sz w:val="28"/>
          <w:szCs w:val="28"/>
          <w:rtl/>
          <w:lang w:bidi="fa-IR"/>
        </w:rPr>
        <w:t>ومنبعث از مسائل ومعضلات بروز</w:t>
      </w:r>
      <w:r w:rsidR="00F9743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روی میز کار است </w:t>
      </w:r>
      <w:r w:rsidR="00E6110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رسیدگی به آنها ، بطور طبیعی وخودکار از اولویت بوده ومجال دیگری برا ی پرداختن باین طرح ها وایده ها </w:t>
      </w:r>
      <w:r w:rsidR="00F97433">
        <w:rPr>
          <w:rFonts w:asciiTheme="majorBidi" w:hAnsiTheme="majorBidi" w:cstheme="majorBidi" w:hint="cs"/>
          <w:sz w:val="28"/>
          <w:szCs w:val="28"/>
          <w:rtl/>
          <w:lang w:bidi="fa-IR"/>
        </w:rPr>
        <w:t>ندارند</w:t>
      </w:r>
      <w:r w:rsidR="00E6110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از دولت توقع حمایت معنوی ، تکمیل اسناد بالادستی ، اصلاح قوانین ومقررات ، نظارت وکنترل الکترونیکی وفعالیت های ذاتی دولت میرود ، این کار از طراحی ، برنامه ریزی ،انتقال ، اصلاح ، اجراء ، فاینانس ، حسابداری ، برابر قرارداد های تعهد آور ، به عهده بخش حصوصی بوده والگوی برینی برای آزمون خصوصی سازی ونجات دولت از فربگی اینرسی زا است ، هزینه های این اقدام ملی به عنوان ابر پروژه ملی ، بسیار زیاد بوده وباید در قالب قواعد هزینه </w:t>
      </w:r>
      <w:r w:rsidR="00081AA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- </w:t>
      </w:r>
      <w:r w:rsidR="00E6110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فایده </w:t>
      </w:r>
      <w:r w:rsidR="00081AA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وامکان سنجی های لازم وطرح های توجیه اقتصادی </w:t>
      </w:r>
      <w:r w:rsidR="00081AA8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="00081AA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فنی واز طریق مشاوران برجسته وقابل اعتما</w:t>
      </w:r>
      <w:r w:rsidR="00F97433">
        <w:rPr>
          <w:rFonts w:asciiTheme="majorBidi" w:hAnsiTheme="majorBidi" w:cstheme="majorBidi" w:hint="cs"/>
          <w:sz w:val="28"/>
          <w:szCs w:val="28"/>
          <w:rtl/>
          <w:lang w:bidi="fa-IR"/>
        </w:rPr>
        <w:t>د ، پیمانکاران خبره ومتعهد وکار</w:t>
      </w:r>
      <w:r w:rsidR="00081AA8">
        <w:rPr>
          <w:rFonts w:asciiTheme="majorBidi" w:hAnsiTheme="majorBidi" w:cstheme="majorBidi" w:hint="cs"/>
          <w:sz w:val="28"/>
          <w:szCs w:val="28"/>
          <w:rtl/>
          <w:lang w:bidi="fa-IR"/>
        </w:rPr>
        <w:t>کشته ومدیران میان رشته ای وگزینش شده ، انجام شود ( چارچوب کار در بحث های تفصیلی تقدیم میشود ).</w:t>
      </w:r>
    </w:p>
    <w:p w:rsidR="00081AA8" w:rsidRDefault="00081AA8" w:rsidP="00C33A36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DC3A23" w:rsidRDefault="00081AA8" w:rsidP="00C33A36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پیشایش از رئیس جمهور محترم که وقت گرانبها خودرا برای مطالعه این موقومه اختصاص</w:t>
      </w:r>
      <w:r w:rsidR="00BB081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داده اند،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سپاسگزاری نموده واز خداوند متعال سلامتی وطول عمر برای رهبر معظم انقلاب اسلامی وریاست محترم جمهوری وسایر مسئولین محترم کشورعزیز ایران مسئلت دارم ،  </w:t>
      </w:r>
      <w:r w:rsidRPr="00081AA8">
        <w:rPr>
          <w:rFonts w:asciiTheme="majorBidi" w:hAnsiTheme="majorBidi" w:cstheme="majorBidi"/>
          <w:sz w:val="28"/>
          <w:szCs w:val="28"/>
          <w:rtl/>
        </w:rPr>
        <w:t xml:space="preserve">وَمَا تَوْفِيقِي إِلاَّ بِاللّهِ </w:t>
      </w:r>
      <w:r w:rsidRPr="00081AA8">
        <w:rPr>
          <w:rFonts w:asciiTheme="majorBidi" w:hAnsiTheme="majorBidi" w:cstheme="majorBidi"/>
          <w:b/>
          <w:bCs/>
          <w:sz w:val="28"/>
          <w:szCs w:val="28"/>
          <w:rtl/>
        </w:rPr>
        <w:t>عَلَيْهِ تَوَكَّلْتُ وَإِلَيْهِ أُنِيبُ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C3A2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.</w:t>
      </w:r>
    </w:p>
    <w:p w:rsidR="00DC3A23" w:rsidRDefault="00DC3A23" w:rsidP="00F97433">
      <w:pPr>
        <w:pStyle w:val="ListParagraph"/>
        <w:bidi/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با احترام مجدد </w:t>
      </w:r>
    </w:p>
    <w:p w:rsidR="00DC3A23" w:rsidRDefault="00DC3A23" w:rsidP="00F97433">
      <w:pPr>
        <w:pStyle w:val="ListParagraph"/>
        <w:bidi/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محمود صانعی پور </w:t>
      </w:r>
    </w:p>
    <w:p w:rsidR="00BB081A" w:rsidRDefault="00DC3A23" w:rsidP="00F97433">
      <w:pPr>
        <w:pStyle w:val="ListParagraph"/>
        <w:bidi/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مورخ 6/4/1394 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رمضان المبارک سال 1436 هجری</w:t>
      </w:r>
    </w:p>
    <w:p w:rsidR="00BB081A" w:rsidRDefault="00BB081A" w:rsidP="00C33A36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081AA8" w:rsidRPr="00E56ADB" w:rsidRDefault="00081AA8" w:rsidP="00C33A36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B9682F" w:rsidRDefault="00BB081A" w:rsidP="00C33A36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مدارکی </w:t>
      </w:r>
      <w:r w:rsidR="002A2478">
        <w:rPr>
          <w:rFonts w:asciiTheme="majorBidi" w:hAnsiTheme="majorBidi" w:cstheme="majorBidi" w:hint="cs"/>
          <w:sz w:val="28"/>
          <w:szCs w:val="28"/>
          <w:rtl/>
          <w:lang w:bidi="fa-IR"/>
        </w:rPr>
        <w:t>مرتبط با این بحث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A2478">
        <w:rPr>
          <w:rFonts w:asciiTheme="majorBidi" w:hAnsiTheme="majorBidi" w:cstheme="majorBidi" w:hint="cs"/>
          <w:sz w:val="28"/>
          <w:szCs w:val="28"/>
          <w:rtl/>
          <w:lang w:bidi="fa-IR"/>
        </w:rPr>
        <w:t>از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تحقیقات اینجانب که</w:t>
      </w:r>
      <w:r w:rsidR="002A247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در موقع لزوم با لوح فشرده تقدیم میشود:</w:t>
      </w:r>
    </w:p>
    <w:p w:rsidR="00BB081A" w:rsidRDefault="00BB081A" w:rsidP="00C33A36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شعر دولت تدبیر وامید </w:t>
      </w:r>
    </w:p>
    <w:p w:rsidR="00BB081A" w:rsidRDefault="00BB081A" w:rsidP="00C33A36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خلاصه رزومه ( </w:t>
      </w:r>
      <w:r>
        <w:rPr>
          <w:rFonts w:asciiTheme="majorBidi" w:hAnsiTheme="majorBidi" w:cstheme="majorBidi"/>
          <w:sz w:val="28"/>
          <w:szCs w:val="28"/>
          <w:lang w:bidi="fa-IR"/>
        </w:rPr>
        <w:t>C.V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)</w:t>
      </w:r>
    </w:p>
    <w:p w:rsidR="00CE57A1" w:rsidRDefault="00CE57A1" w:rsidP="00C33A36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این نامه</w:t>
      </w:r>
      <w:r w:rsidR="00FB145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( مدد نامه)</w:t>
      </w:r>
    </w:p>
    <w:p w:rsidR="00BB081A" w:rsidRDefault="00BB081A" w:rsidP="00C33A36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400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شاخص عدالت درنقد پیش نویس برنامه 5 ساله </w:t>
      </w:r>
      <w:r w:rsidR="00FC31A7">
        <w:rPr>
          <w:rFonts w:asciiTheme="majorBidi" w:hAnsiTheme="majorBidi" w:cstheme="majorBidi" w:hint="cs"/>
          <w:sz w:val="28"/>
          <w:szCs w:val="28"/>
          <w:rtl/>
          <w:lang w:bidi="fa-IR"/>
        </w:rPr>
        <w:t>توسعه ششم ( محورهای عدالت اجتماعی)</w:t>
      </w:r>
    </w:p>
    <w:p w:rsidR="00FC31A7" w:rsidRDefault="00FC31A7" w:rsidP="00C33A36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مقاله شهر فردا</w:t>
      </w:r>
    </w:p>
    <w:p w:rsidR="00FC31A7" w:rsidRDefault="00FB1451" w:rsidP="00C33A36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مقاله سرمایه های نامحسوس</w:t>
      </w:r>
    </w:p>
    <w:p w:rsidR="00FB1451" w:rsidRDefault="00FB1451" w:rsidP="00FB1451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توصیه های اصلاحی برای منشورشهروندی دولت</w:t>
      </w:r>
    </w:p>
    <w:p w:rsidR="00FB1451" w:rsidRDefault="00FB1451" w:rsidP="00FB1451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نوشته ای در حقوق معیشتی مساوی </w:t>
      </w:r>
    </w:p>
    <w:p w:rsidR="00FB1451" w:rsidRDefault="00FB1451" w:rsidP="00FB1451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حکمرانی خوب ومقایسه با دو دوره حکومت حضرت علی (ع) وکوروش وداریوش</w:t>
      </w:r>
    </w:p>
    <w:p w:rsidR="00FB1451" w:rsidRDefault="00712ECE" w:rsidP="00FB1451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پرسمان ملی حکمت متعالیه ولزوم ایجاد شبکه اجتماعی </w:t>
      </w:r>
    </w:p>
    <w:p w:rsidR="00712ECE" w:rsidRDefault="00712ECE" w:rsidP="00712EC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مدل راهبری الگوی اسلام ییشرفت</w:t>
      </w:r>
    </w:p>
    <w:p w:rsidR="00712ECE" w:rsidRDefault="00712ECE" w:rsidP="00712EC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12ECE">
        <w:rPr>
          <w:rFonts w:asciiTheme="majorBidi" w:hAnsiTheme="majorBidi" w:cstheme="majorBidi"/>
          <w:sz w:val="28"/>
          <w:szCs w:val="28"/>
          <w:rtl/>
          <w:lang w:bidi="fa-IR"/>
        </w:rPr>
        <w:t>مقاله: الگوی اسلامی ایرانی پیشرفت وتعهدات اجتماعی</w:t>
      </w:r>
    </w:p>
    <w:p w:rsidR="00712ECE" w:rsidRDefault="00712ECE" w:rsidP="00712EC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رساله هرمنوتیک قلمروگرائی </w:t>
      </w:r>
    </w:p>
    <w:p w:rsidR="00712ECE" w:rsidRDefault="00712ECE" w:rsidP="00712EC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12ECE">
        <w:rPr>
          <w:rFonts w:asciiTheme="majorBidi" w:hAnsiTheme="majorBidi" w:cstheme="majorBidi" w:hint="cs"/>
          <w:sz w:val="28"/>
          <w:szCs w:val="28"/>
          <w:rtl/>
        </w:rPr>
        <w:t>الزامات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بهبود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محیط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اقتصاد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ملّی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در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جهت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تحقق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اقتصاد</w:t>
      </w:r>
      <w:r w:rsidRPr="00712EC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12ECE">
        <w:rPr>
          <w:rFonts w:asciiTheme="majorBidi" w:hAnsiTheme="majorBidi" w:cstheme="majorBidi" w:hint="cs"/>
          <w:sz w:val="28"/>
          <w:szCs w:val="28"/>
          <w:rtl/>
        </w:rPr>
        <w:t>مقاومتی</w:t>
      </w:r>
    </w:p>
    <w:p w:rsidR="00712ECE" w:rsidRDefault="00102DDE" w:rsidP="00712EC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مدرسه موش ها بمناسبت وجود 5 میلیون موش در تهران ( طنز)</w:t>
      </w:r>
    </w:p>
    <w:p w:rsidR="00102DDE" w:rsidRDefault="00102DDE" w:rsidP="00102DD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پاورپینت سخنرانی گردشگری نگاشت در دانشگاه فردوسی مشهد</w:t>
      </w:r>
    </w:p>
    <w:p w:rsidR="00102DDE" w:rsidRDefault="00102DDE" w:rsidP="00102DD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پاور پینت سخنرانی همدلی وهم زبانی در صدا وسیما</w:t>
      </w:r>
    </w:p>
    <w:p w:rsidR="00102DDE" w:rsidRDefault="00102DDE" w:rsidP="00102DD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برنامه استراتژیک شهر سلامت کشورهای اسلامی ( ملک آباد)</w:t>
      </w:r>
    </w:p>
    <w:p w:rsidR="00102DDE" w:rsidRDefault="00102DDE" w:rsidP="00102DD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طرح سیلیکون قرارداد شده با پروفسور هوفمن آلمانی در گیلان </w:t>
      </w:r>
    </w:p>
    <w:p w:rsidR="00102DDE" w:rsidRDefault="00102DDE" w:rsidP="00102DDE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 w:hint="cs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طرح بزرگ آفتابی قرارداد شده با نروژِی ها</w:t>
      </w:r>
    </w:p>
    <w:p w:rsidR="00102DDE" w:rsidRPr="00712ECE" w:rsidRDefault="00102DDE" w:rsidP="004F062C">
      <w:pPr>
        <w:pStyle w:val="ListParagraph"/>
        <w:bidi/>
        <w:spacing w:line="276" w:lineRule="auto"/>
        <w:ind w:left="144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bookmarkStart w:id="0" w:name="_GoBack"/>
      <w:bookmarkEnd w:id="0"/>
    </w:p>
    <w:p w:rsidR="00356898" w:rsidRPr="00F81E4D" w:rsidRDefault="00356898" w:rsidP="00C33A36">
      <w:pPr>
        <w:bidi/>
        <w:spacing w:line="276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F81E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sectPr w:rsidR="00356898" w:rsidRPr="00F81E4D" w:rsidSect="00D706F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D5" w:rsidRDefault="00F50BD5" w:rsidP="00356898">
      <w:pPr>
        <w:spacing w:after="0" w:line="240" w:lineRule="auto"/>
      </w:pPr>
      <w:r>
        <w:separator/>
      </w:r>
    </w:p>
  </w:endnote>
  <w:endnote w:type="continuationSeparator" w:id="0">
    <w:p w:rsidR="00F50BD5" w:rsidRDefault="00F50BD5" w:rsidP="0035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1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6898" w:rsidRDefault="003568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62C" w:rsidRPr="004F062C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6898" w:rsidRPr="00356898" w:rsidRDefault="00356898" w:rsidP="00356898">
    <w:pPr>
      <w:pStyle w:val="Footer"/>
      <w:jc w:val="right"/>
      <w:rPr>
        <w:b/>
        <w:bCs/>
        <w:rtl/>
      </w:rPr>
    </w:pPr>
    <w:r w:rsidRPr="00356898">
      <w:rPr>
        <w:rFonts w:hint="cs"/>
        <w:b/>
        <w:bCs/>
        <w:rtl/>
      </w:rPr>
      <w:t xml:space="preserve">محمود صانعی پور : خبره میان رشته ای ویادگیرنده مادام العمر </w:t>
    </w:r>
  </w:p>
  <w:p w:rsidR="00356898" w:rsidRPr="00356898" w:rsidRDefault="00356898" w:rsidP="00356898">
    <w:pPr>
      <w:pStyle w:val="Footer"/>
      <w:jc w:val="right"/>
      <w:rPr>
        <w:b/>
        <w:bCs/>
        <w:rtl/>
      </w:rPr>
    </w:pPr>
    <w:r w:rsidRPr="00356898">
      <w:rPr>
        <w:rFonts w:hint="cs"/>
        <w:b/>
        <w:bCs/>
        <w:rtl/>
      </w:rPr>
      <w:t xml:space="preserve">09121195673-09351195673-22072785-22098737 </w:t>
    </w:r>
  </w:p>
  <w:p w:rsidR="00356898" w:rsidRDefault="00F50BD5" w:rsidP="00356898">
    <w:pPr>
      <w:pStyle w:val="Footer"/>
    </w:pPr>
    <w:hyperlink r:id="rId1" w:history="1">
      <w:r w:rsidR="00356898" w:rsidRPr="0087081F">
        <w:rPr>
          <w:rStyle w:val="Hyperlink"/>
        </w:rPr>
        <w:t>mahmoudsaneipour@gmail.com</w:t>
      </w:r>
    </w:hyperlink>
    <w:r w:rsidR="00356898">
      <w:t xml:space="preserve">   </w:t>
    </w:r>
    <w:hyperlink r:id="rId2" w:history="1">
      <w:r w:rsidR="00233656" w:rsidRPr="0087081F">
        <w:rPr>
          <w:rStyle w:val="Hyperlink"/>
        </w:rPr>
        <w:t>m.saneipour@salaamglobal.org</w:t>
      </w:r>
    </w:hyperlink>
    <w:r w:rsidR="00233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D5" w:rsidRDefault="00F50BD5" w:rsidP="00356898">
      <w:pPr>
        <w:spacing w:after="0" w:line="240" w:lineRule="auto"/>
      </w:pPr>
      <w:r>
        <w:separator/>
      </w:r>
    </w:p>
  </w:footnote>
  <w:footnote w:type="continuationSeparator" w:id="0">
    <w:p w:rsidR="00F50BD5" w:rsidRDefault="00F50BD5" w:rsidP="0035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706"/>
    <w:multiLevelType w:val="hybridMultilevel"/>
    <w:tmpl w:val="49D85B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5D91"/>
    <w:multiLevelType w:val="hybridMultilevel"/>
    <w:tmpl w:val="87F42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0957"/>
    <w:multiLevelType w:val="hybridMultilevel"/>
    <w:tmpl w:val="87F42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3BF2"/>
    <w:multiLevelType w:val="hybridMultilevel"/>
    <w:tmpl w:val="AA505E32"/>
    <w:lvl w:ilvl="0" w:tplc="221E1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F5380"/>
    <w:multiLevelType w:val="hybridMultilevel"/>
    <w:tmpl w:val="35045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8055D"/>
    <w:multiLevelType w:val="hybridMultilevel"/>
    <w:tmpl w:val="DE121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1"/>
    <w:rsid w:val="000457AC"/>
    <w:rsid w:val="00081AA8"/>
    <w:rsid w:val="00091B67"/>
    <w:rsid w:val="000C4E89"/>
    <w:rsid w:val="000D4AC7"/>
    <w:rsid w:val="000D66BB"/>
    <w:rsid w:val="000E11E2"/>
    <w:rsid w:val="000E659E"/>
    <w:rsid w:val="00101E85"/>
    <w:rsid w:val="00102DDE"/>
    <w:rsid w:val="00153BCD"/>
    <w:rsid w:val="00206A91"/>
    <w:rsid w:val="00233656"/>
    <w:rsid w:val="00261FDC"/>
    <w:rsid w:val="002A2478"/>
    <w:rsid w:val="002C606E"/>
    <w:rsid w:val="003101EC"/>
    <w:rsid w:val="0032516F"/>
    <w:rsid w:val="003429BB"/>
    <w:rsid w:val="00356898"/>
    <w:rsid w:val="00385CBE"/>
    <w:rsid w:val="00420E03"/>
    <w:rsid w:val="00492281"/>
    <w:rsid w:val="004D313A"/>
    <w:rsid w:val="004F062C"/>
    <w:rsid w:val="0050407C"/>
    <w:rsid w:val="005170E3"/>
    <w:rsid w:val="005268A9"/>
    <w:rsid w:val="00593A61"/>
    <w:rsid w:val="005F714E"/>
    <w:rsid w:val="006159E7"/>
    <w:rsid w:val="00683FB0"/>
    <w:rsid w:val="00683FB7"/>
    <w:rsid w:val="00691FCB"/>
    <w:rsid w:val="00696C01"/>
    <w:rsid w:val="0069742E"/>
    <w:rsid w:val="006B56DD"/>
    <w:rsid w:val="00712ECE"/>
    <w:rsid w:val="00750977"/>
    <w:rsid w:val="00752F12"/>
    <w:rsid w:val="00781BF8"/>
    <w:rsid w:val="007D06BF"/>
    <w:rsid w:val="00835621"/>
    <w:rsid w:val="00836E82"/>
    <w:rsid w:val="00893BF9"/>
    <w:rsid w:val="008C661F"/>
    <w:rsid w:val="008E0873"/>
    <w:rsid w:val="0092514A"/>
    <w:rsid w:val="009418AB"/>
    <w:rsid w:val="009537B8"/>
    <w:rsid w:val="009653A7"/>
    <w:rsid w:val="00982317"/>
    <w:rsid w:val="00A43053"/>
    <w:rsid w:val="00A8297C"/>
    <w:rsid w:val="00AB0C8D"/>
    <w:rsid w:val="00AD5797"/>
    <w:rsid w:val="00AD66B1"/>
    <w:rsid w:val="00AE006C"/>
    <w:rsid w:val="00B07343"/>
    <w:rsid w:val="00B40E4F"/>
    <w:rsid w:val="00B93A11"/>
    <w:rsid w:val="00B9682F"/>
    <w:rsid w:val="00BB081A"/>
    <w:rsid w:val="00BB1080"/>
    <w:rsid w:val="00BB3AE6"/>
    <w:rsid w:val="00BE1DE9"/>
    <w:rsid w:val="00C33A36"/>
    <w:rsid w:val="00C63157"/>
    <w:rsid w:val="00C8049B"/>
    <w:rsid w:val="00CC1A4C"/>
    <w:rsid w:val="00CC31F8"/>
    <w:rsid w:val="00CE4240"/>
    <w:rsid w:val="00CE57A1"/>
    <w:rsid w:val="00CF404F"/>
    <w:rsid w:val="00D375F9"/>
    <w:rsid w:val="00D636C8"/>
    <w:rsid w:val="00D706FE"/>
    <w:rsid w:val="00DA2FCB"/>
    <w:rsid w:val="00DC3A23"/>
    <w:rsid w:val="00E56ADB"/>
    <w:rsid w:val="00E61107"/>
    <w:rsid w:val="00E90F3F"/>
    <w:rsid w:val="00EF6C91"/>
    <w:rsid w:val="00F07C80"/>
    <w:rsid w:val="00F15F4E"/>
    <w:rsid w:val="00F22511"/>
    <w:rsid w:val="00F50BD5"/>
    <w:rsid w:val="00F81E4D"/>
    <w:rsid w:val="00F9118F"/>
    <w:rsid w:val="00F97433"/>
    <w:rsid w:val="00FB1451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5A3E-CC92-4014-9388-924A97D0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98"/>
  </w:style>
  <w:style w:type="paragraph" w:styleId="Footer">
    <w:name w:val="footer"/>
    <w:basedOn w:val="Normal"/>
    <w:link w:val="FooterChar"/>
    <w:uiPriority w:val="99"/>
    <w:unhideWhenUsed/>
    <w:rsid w:val="0035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98"/>
  </w:style>
  <w:style w:type="character" w:styleId="Hyperlink">
    <w:name w:val="Hyperlink"/>
    <w:basedOn w:val="DefaultParagraphFont"/>
    <w:uiPriority w:val="99"/>
    <w:unhideWhenUsed/>
    <w:rsid w:val="00356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saneipour@salaamglobal.org" TargetMode="External"/><Relationship Id="rId1" Type="http://schemas.openxmlformats.org/officeDocument/2006/relationships/hyperlink" Target="mailto:mahmoudsaneip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10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Father</cp:lastModifiedBy>
  <cp:revision>20</cp:revision>
  <dcterms:created xsi:type="dcterms:W3CDTF">2015-06-23T05:36:00Z</dcterms:created>
  <dcterms:modified xsi:type="dcterms:W3CDTF">2015-06-24T13:42:00Z</dcterms:modified>
</cp:coreProperties>
</file>