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7D8" w:rsidRDefault="00512C11"/>
    <w:p w:rsidR="00F47E36" w:rsidRDefault="00F47E36"/>
    <w:p w:rsidR="00F47E36" w:rsidRDefault="00F47E36" w:rsidP="00F47E36">
      <w:pPr>
        <w:jc w:val="center"/>
        <w:rPr>
          <w:rFonts w:ascii="Edwardian Script ITC" w:hAnsi="Edwardian Script ITC" w:cstheme="majorBidi"/>
          <w:b/>
          <w:bCs/>
          <w:color w:val="00CC00"/>
          <w:sz w:val="52"/>
          <w:szCs w:val="52"/>
          <w:lang w:bidi="fa-IR"/>
        </w:rPr>
      </w:pPr>
      <w:r w:rsidRPr="00A54A10">
        <w:rPr>
          <w:rFonts w:ascii="Edwardian Script ITC" w:hAnsi="Edwardian Script ITC" w:cstheme="majorBidi"/>
          <w:b/>
          <w:bCs/>
          <w:color w:val="00CC00"/>
          <w:sz w:val="52"/>
          <w:szCs w:val="52"/>
          <w:lang w:bidi="fa-IR"/>
        </w:rPr>
        <w:t>In the name of Allah, the beneficent, the merciful</w:t>
      </w:r>
    </w:p>
    <w:p w:rsidR="00B82113" w:rsidRDefault="00F47E36" w:rsidP="00F47E36">
      <w:pPr>
        <w:bidi/>
        <w:rPr>
          <w:rFonts w:asciiTheme="majorBidi" w:hAnsiTheme="majorBidi" w:cstheme="majorBidi"/>
          <w:b/>
          <w:bCs/>
          <w:sz w:val="28"/>
          <w:szCs w:val="28"/>
          <w:lang w:bidi="fa-IR"/>
        </w:rPr>
      </w:pPr>
      <w:r w:rsidRPr="00A54A10">
        <w:rPr>
          <w:rFonts w:ascii="Edwardian Script ITC" w:hAnsi="Edwardian Script ITC" w:cstheme="majorBidi"/>
          <w:b/>
          <w:bCs/>
          <w:color w:val="00CC00"/>
          <w:sz w:val="52"/>
          <w:szCs w:val="52"/>
          <w:lang w:bidi="fa-IR"/>
        </w:rPr>
        <w:t xml:space="preserve"> </w:t>
      </w:r>
      <w:bookmarkStart w:id="0" w:name="_GoBack"/>
      <w:r w:rsidRPr="00955248">
        <w:rPr>
          <w:rFonts w:asciiTheme="majorBidi" w:hAnsiTheme="majorBidi" w:cstheme="majorBidi"/>
          <w:b/>
          <w:bCs/>
          <w:sz w:val="28"/>
          <w:szCs w:val="28"/>
          <w:rtl/>
          <w:lang w:bidi="fa-IR"/>
        </w:rPr>
        <w:t>مقدمه رساله هفتم</w:t>
      </w:r>
      <w:bookmarkEnd w:id="0"/>
      <w:r w:rsidRPr="00955248">
        <w:rPr>
          <w:rFonts w:asciiTheme="majorBidi" w:hAnsiTheme="majorBidi" w:cstheme="majorBidi"/>
          <w:b/>
          <w:bCs/>
          <w:sz w:val="28"/>
          <w:szCs w:val="28"/>
          <w:rtl/>
          <w:lang w:bidi="fa-IR"/>
        </w:rPr>
        <w:t xml:space="preserve"> : ساختار دانشنامه دانش مفید</w:t>
      </w:r>
    </w:p>
    <w:p w:rsidR="00B82113" w:rsidRPr="00B82113" w:rsidRDefault="00B82113" w:rsidP="00B82113">
      <w:pPr>
        <w:bidi/>
        <w:jc w:val="right"/>
        <w:rPr>
          <w:rFonts w:asciiTheme="majorBidi" w:hAnsiTheme="majorBidi" w:cstheme="majorBidi"/>
          <w:b/>
          <w:bCs/>
          <w:sz w:val="28"/>
          <w:szCs w:val="28"/>
          <w:lang w:bidi="fa-IR"/>
        </w:rPr>
      </w:pPr>
      <w:r w:rsidRPr="00B82113">
        <w:rPr>
          <w:rFonts w:asciiTheme="majorBidi" w:hAnsiTheme="majorBidi" w:cstheme="majorBidi"/>
          <w:b/>
          <w:bCs/>
          <w:sz w:val="28"/>
          <w:szCs w:val="28"/>
          <w:lang w:bidi="fa-IR"/>
        </w:rPr>
        <w:t>Introduction to the seventh treatise</w:t>
      </w:r>
      <w:r>
        <w:rPr>
          <w:rFonts w:asciiTheme="majorBidi" w:hAnsiTheme="majorBidi" w:cstheme="majorBidi"/>
          <w:b/>
          <w:bCs/>
          <w:sz w:val="28"/>
          <w:szCs w:val="28"/>
          <w:lang w:bidi="fa-IR"/>
        </w:rPr>
        <w:t>:</w:t>
      </w:r>
      <w:r w:rsidRPr="00B82113">
        <w:rPr>
          <w:rFonts w:ascii="inherit" w:eastAsia="Times New Roman" w:hAnsi="inherit" w:cs="Courier New"/>
          <w:color w:val="222222"/>
          <w:sz w:val="54"/>
          <w:szCs w:val="54"/>
          <w:lang w:val="en"/>
        </w:rPr>
        <w:t xml:space="preserve"> </w:t>
      </w:r>
      <w:r w:rsidRPr="00B82113">
        <w:rPr>
          <w:rFonts w:asciiTheme="majorBidi" w:hAnsiTheme="majorBidi" w:cstheme="majorBidi"/>
          <w:b/>
          <w:bCs/>
          <w:sz w:val="28"/>
          <w:szCs w:val="28"/>
          <w:lang w:val="en" w:bidi="fa-IR"/>
        </w:rPr>
        <w:t>Encyclopedia structure of useful knowledge</w:t>
      </w:r>
    </w:p>
    <w:p w:rsidR="00F47E36" w:rsidRDefault="00F47E36" w:rsidP="00F47E36">
      <w:pPr>
        <w:bidi/>
        <w:rPr>
          <w:rFonts w:asciiTheme="majorBidi" w:hAnsiTheme="majorBidi" w:cstheme="majorBidi"/>
          <w:b/>
          <w:bCs/>
          <w:sz w:val="28"/>
          <w:szCs w:val="28"/>
          <w:lang w:bidi="fa-IR"/>
        </w:rPr>
      </w:pPr>
      <w:r w:rsidRPr="00955248">
        <w:rPr>
          <w:rFonts w:asciiTheme="majorBidi" w:hAnsiTheme="majorBidi" w:cstheme="majorBidi"/>
          <w:b/>
          <w:bCs/>
          <w:sz w:val="28"/>
          <w:szCs w:val="28"/>
          <w:rtl/>
          <w:lang w:bidi="fa-IR"/>
        </w:rPr>
        <w:t xml:space="preserve">  هویت وماهیت وبسیاری از شاخص ها ، عناصر وملاک های دانش مفید در 300 مقاله از این نویسنده آمده ومنتشر شده است برای استفاده از این مقالات به سایت </w:t>
      </w:r>
      <w:hyperlink r:id="rId8" w:history="1">
        <w:r w:rsidRPr="00955248">
          <w:rPr>
            <w:rStyle w:val="Hyperlink"/>
            <w:rFonts w:asciiTheme="majorBidi" w:hAnsiTheme="majorBidi" w:cstheme="majorBidi"/>
            <w:b/>
            <w:bCs/>
            <w:sz w:val="28"/>
            <w:szCs w:val="28"/>
            <w:lang w:bidi="fa-IR"/>
          </w:rPr>
          <w:t>www.elmemofid.com</w:t>
        </w:r>
      </w:hyperlink>
      <w:r w:rsidRPr="00955248">
        <w:rPr>
          <w:rFonts w:asciiTheme="majorBidi" w:hAnsiTheme="majorBidi" w:cstheme="majorBidi"/>
          <w:b/>
          <w:bCs/>
          <w:sz w:val="28"/>
          <w:szCs w:val="28"/>
          <w:lang w:bidi="fa-IR"/>
        </w:rPr>
        <w:t xml:space="preserve">  </w:t>
      </w:r>
      <w:r w:rsidRPr="00955248">
        <w:rPr>
          <w:rFonts w:asciiTheme="majorBidi" w:hAnsiTheme="majorBidi" w:cstheme="majorBidi"/>
          <w:b/>
          <w:bCs/>
          <w:sz w:val="28"/>
          <w:szCs w:val="28"/>
          <w:rtl/>
          <w:lang w:bidi="fa-IR"/>
        </w:rPr>
        <w:t xml:space="preserve"> مراجعه شود</w:t>
      </w:r>
    </w:p>
    <w:p w:rsidR="00B82113" w:rsidRPr="00B82113" w:rsidRDefault="00B82113" w:rsidP="00B82113">
      <w:pPr>
        <w:bidi/>
        <w:jc w:val="right"/>
        <w:rPr>
          <w:rFonts w:asciiTheme="majorBidi" w:hAnsiTheme="majorBidi" w:cstheme="majorBidi"/>
          <w:b/>
          <w:bCs/>
          <w:sz w:val="28"/>
          <w:szCs w:val="28"/>
          <w:lang w:bidi="fa-IR"/>
        </w:rPr>
      </w:pPr>
      <w:r w:rsidRPr="00B82113">
        <w:rPr>
          <w:rFonts w:asciiTheme="majorBidi" w:hAnsiTheme="majorBidi" w:cstheme="majorBidi"/>
          <w:b/>
          <w:bCs/>
          <w:sz w:val="28"/>
          <w:szCs w:val="28"/>
          <w:lang w:val="en" w:bidi="fa-IR"/>
        </w:rPr>
        <w:t>Identity and nature and many indicators</w:t>
      </w:r>
      <w:r>
        <w:rPr>
          <w:rFonts w:asciiTheme="majorBidi" w:hAnsiTheme="majorBidi" w:cstheme="majorBidi"/>
          <w:b/>
          <w:bCs/>
          <w:sz w:val="28"/>
          <w:szCs w:val="28"/>
          <w:lang w:val="en" w:bidi="fa-IR"/>
        </w:rPr>
        <w:t xml:space="preserve">, elements and </w:t>
      </w:r>
      <w:r w:rsidRPr="00B82113">
        <w:rPr>
          <w:rFonts w:asciiTheme="majorBidi" w:hAnsiTheme="majorBidi" w:cstheme="majorBidi"/>
          <w:b/>
          <w:bCs/>
          <w:sz w:val="28"/>
          <w:szCs w:val="28"/>
          <w:lang w:bidi="fa-IR"/>
        </w:rPr>
        <w:t>Criteri</w:t>
      </w:r>
      <w:r>
        <w:rPr>
          <w:rFonts w:asciiTheme="majorBidi" w:hAnsiTheme="majorBidi" w:cstheme="majorBidi"/>
          <w:b/>
          <w:bCs/>
          <w:sz w:val="28"/>
          <w:szCs w:val="28"/>
          <w:lang w:bidi="fa-IR"/>
        </w:rPr>
        <w:t xml:space="preserve">a of useful knowledge in 300 articles from this author and issue them for using from these article refer to </w:t>
      </w:r>
      <w:hyperlink r:id="rId9" w:history="1">
        <w:r w:rsidRPr="00623C51">
          <w:rPr>
            <w:rStyle w:val="Hyperlink"/>
            <w:rFonts w:asciiTheme="majorBidi" w:hAnsiTheme="majorBidi" w:cstheme="majorBidi"/>
            <w:b/>
            <w:bCs/>
            <w:sz w:val="28"/>
            <w:szCs w:val="28"/>
            <w:lang w:bidi="fa-IR"/>
          </w:rPr>
          <w:t>www.elmemofid.com</w:t>
        </w:r>
      </w:hyperlink>
      <w:r>
        <w:rPr>
          <w:rFonts w:asciiTheme="majorBidi" w:hAnsiTheme="majorBidi" w:cstheme="majorBidi"/>
          <w:b/>
          <w:bCs/>
          <w:sz w:val="28"/>
          <w:szCs w:val="28"/>
          <w:lang w:bidi="fa-IR"/>
        </w:rPr>
        <w:t xml:space="preserve"> . </w:t>
      </w:r>
    </w:p>
    <w:p w:rsidR="00B82113" w:rsidRPr="00182CF6" w:rsidRDefault="00182CF6" w:rsidP="00182CF6">
      <w:pPr>
        <w:rPr>
          <w:rFonts w:asciiTheme="majorBidi" w:hAnsiTheme="majorBidi" w:cstheme="majorBidi"/>
          <w:sz w:val="24"/>
          <w:szCs w:val="24"/>
          <w:rtl/>
          <w:lang w:bidi="fa-IR"/>
        </w:rPr>
      </w:pPr>
      <w:r w:rsidRPr="00182CF6">
        <w:rPr>
          <w:rFonts w:asciiTheme="majorBidi" w:hAnsiTheme="majorBidi" w:cstheme="majorBidi"/>
          <w:sz w:val="24"/>
          <w:szCs w:val="24"/>
          <w:lang w:bidi="fa-IR"/>
        </w:rPr>
        <w:t>Author and analyzer: mahmoud saneipour: interdisciplinary expert and longlife learning</w:t>
      </w:r>
      <w:r>
        <w:rPr>
          <w:rFonts w:asciiTheme="majorBidi" w:hAnsiTheme="majorBidi" w:cstheme="majorBidi"/>
          <w:sz w:val="24"/>
          <w:szCs w:val="24"/>
          <w:lang w:bidi="fa-IR"/>
        </w:rPr>
        <w:t xml:space="preserve"> (LLL), learned man</w:t>
      </w:r>
    </w:p>
    <w:p w:rsidR="00F47E36" w:rsidRPr="00955248" w:rsidRDefault="00F47E36" w:rsidP="00F47E36">
      <w:pPr>
        <w:bidi/>
        <w:rPr>
          <w:rFonts w:asciiTheme="majorBidi" w:hAnsiTheme="majorBidi" w:cstheme="majorBidi"/>
          <w:sz w:val="28"/>
          <w:szCs w:val="28"/>
          <w:rtl/>
          <w:lang w:bidi="fa-IR"/>
        </w:rPr>
      </w:pPr>
      <w:r w:rsidRPr="00955248">
        <w:rPr>
          <w:rFonts w:asciiTheme="majorBidi" w:hAnsiTheme="majorBidi" w:cstheme="majorBidi"/>
          <w:b/>
          <w:bCs/>
          <w:sz w:val="52"/>
          <w:szCs w:val="52"/>
          <w:rtl/>
          <w:lang w:bidi="fa-IR"/>
        </w:rPr>
        <w:t xml:space="preserve"> </w:t>
      </w:r>
      <w:r w:rsidRPr="00955248">
        <w:rPr>
          <w:rFonts w:asciiTheme="majorBidi" w:hAnsiTheme="majorBidi" w:cstheme="majorBidi"/>
          <w:sz w:val="28"/>
          <w:szCs w:val="28"/>
          <w:rtl/>
          <w:lang w:bidi="fa-IR"/>
        </w:rPr>
        <w:t xml:space="preserve">نویسنده : محمود صانعی پور :یادگیرنده مادام العمر و خبره میان رشته ای </w:t>
      </w:r>
    </w:p>
    <w:p w:rsidR="00F47E36" w:rsidRPr="00955248" w:rsidRDefault="00F47E36" w:rsidP="00F47E36">
      <w:pPr>
        <w:bidi/>
        <w:jc w:val="right"/>
        <w:rPr>
          <w:rFonts w:asciiTheme="majorBidi" w:hAnsiTheme="majorBidi" w:cstheme="majorBidi"/>
          <w:sz w:val="28"/>
          <w:szCs w:val="28"/>
          <w:lang w:bidi="fa-IR"/>
        </w:rPr>
      </w:pPr>
      <w:r w:rsidRPr="00955248">
        <w:rPr>
          <w:rFonts w:asciiTheme="majorBidi" w:hAnsiTheme="majorBidi" w:cstheme="majorBidi"/>
          <w:sz w:val="28"/>
          <w:szCs w:val="28"/>
          <w:lang w:bidi="fa-IR"/>
        </w:rPr>
        <w:t xml:space="preserve">       </w:t>
      </w:r>
      <w:r w:rsidRPr="00955248">
        <w:rPr>
          <w:rFonts w:asciiTheme="majorBidi" w:hAnsiTheme="majorBidi" w:cstheme="majorBidi"/>
          <w:noProof/>
          <w:sz w:val="28"/>
          <w:szCs w:val="28"/>
        </w:rPr>
        <w:drawing>
          <wp:inline distT="0" distB="0" distL="0" distR="0" wp14:anchorId="21E12A1E" wp14:editId="56197892">
            <wp:extent cx="1081825" cy="133940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2549" cy="1340298"/>
                    </a:xfrm>
                    <a:prstGeom prst="rect">
                      <a:avLst/>
                    </a:prstGeom>
                    <a:noFill/>
                  </pic:spPr>
                </pic:pic>
              </a:graphicData>
            </a:graphic>
          </wp:inline>
        </w:drawing>
      </w:r>
    </w:p>
    <w:p w:rsidR="00182CF6" w:rsidRDefault="00182CF6" w:rsidP="00182CF6">
      <w:pPr>
        <w:tabs>
          <w:tab w:val="right" w:pos="9360"/>
        </w:tabs>
        <w:bidi/>
        <w:jc w:val="right"/>
        <w:rPr>
          <w:rFonts w:asciiTheme="majorBidi" w:hAnsiTheme="majorBidi" w:cstheme="majorBidi"/>
          <w:sz w:val="28"/>
          <w:szCs w:val="28"/>
          <w:lang w:bidi="fa-IR"/>
        </w:rPr>
      </w:pPr>
      <w:r>
        <w:rPr>
          <w:rFonts w:asciiTheme="majorBidi" w:hAnsiTheme="majorBidi" w:cstheme="majorBidi"/>
          <w:b/>
          <w:bCs/>
          <w:sz w:val="28"/>
          <w:szCs w:val="28"/>
          <w:lang w:bidi="fa-IR"/>
        </w:rPr>
        <w:t xml:space="preserve">      </w:t>
      </w:r>
      <w:r w:rsidRPr="00182CF6">
        <w:rPr>
          <w:rFonts w:asciiTheme="majorBidi" w:hAnsiTheme="majorBidi" w:cstheme="majorBidi"/>
          <w:sz w:val="28"/>
          <w:szCs w:val="28"/>
          <w:lang w:bidi="fa-IR"/>
        </w:rPr>
        <w:t xml:space="preserve">  Mahmoud </w:t>
      </w:r>
      <w:r>
        <w:rPr>
          <w:rFonts w:asciiTheme="majorBidi" w:hAnsiTheme="majorBidi" w:cstheme="majorBidi"/>
          <w:sz w:val="28"/>
          <w:szCs w:val="28"/>
          <w:lang w:bidi="fa-IR"/>
        </w:rPr>
        <w:t>saneipour</w:t>
      </w:r>
    </w:p>
    <w:p w:rsidR="00182CF6" w:rsidRPr="00182CF6" w:rsidRDefault="00182CF6" w:rsidP="00182CF6">
      <w:pPr>
        <w:tabs>
          <w:tab w:val="right" w:pos="9360"/>
        </w:tabs>
        <w:rPr>
          <w:rFonts w:asciiTheme="majorBidi" w:hAnsiTheme="majorBidi" w:cstheme="majorBidi" w:hint="cs"/>
          <w:sz w:val="28"/>
          <w:szCs w:val="28"/>
          <w:rtl/>
          <w:lang w:bidi="fa-IR"/>
        </w:rPr>
      </w:pPr>
      <w:r>
        <w:rPr>
          <w:rFonts w:asciiTheme="majorBidi" w:hAnsiTheme="majorBidi" w:cstheme="majorBidi"/>
          <w:sz w:val="28"/>
          <w:szCs w:val="28"/>
          <w:lang w:bidi="fa-IR"/>
        </w:rPr>
        <w:t xml:space="preserve">        Date: 30/5/98- august 2019 </w:t>
      </w:r>
      <w:r>
        <w:rPr>
          <w:rFonts w:asciiTheme="majorBidi" w:hAnsiTheme="majorBidi" w:cstheme="majorBidi" w:hint="cs"/>
          <w:sz w:val="28"/>
          <w:szCs w:val="28"/>
          <w:rtl/>
          <w:lang w:bidi="fa-IR"/>
        </w:rPr>
        <w:t xml:space="preserve"> </w:t>
      </w:r>
    </w:p>
    <w:p w:rsidR="00F47E36" w:rsidRDefault="00F47E36" w:rsidP="00182CF6">
      <w:pPr>
        <w:tabs>
          <w:tab w:val="right" w:pos="9360"/>
        </w:tabs>
        <w:bidi/>
        <w:rPr>
          <w:rFonts w:asciiTheme="majorBidi" w:hAnsiTheme="majorBidi" w:cstheme="majorBidi"/>
          <w:b/>
          <w:bCs/>
          <w:sz w:val="28"/>
          <w:szCs w:val="28"/>
          <w:lang w:bidi="fa-IR"/>
        </w:rPr>
      </w:pPr>
      <w:r>
        <w:rPr>
          <w:rFonts w:asciiTheme="majorBidi" w:hAnsiTheme="majorBidi" w:cstheme="majorBidi"/>
          <w:b/>
          <w:bCs/>
          <w:sz w:val="28"/>
          <w:szCs w:val="28"/>
          <w:lang w:bidi="fa-IR"/>
        </w:rPr>
        <w:t xml:space="preserve"> </w:t>
      </w:r>
      <w:r>
        <w:rPr>
          <w:rFonts w:asciiTheme="majorBidi" w:hAnsiTheme="majorBidi" w:cstheme="majorBidi" w:hint="cs"/>
          <w:b/>
          <w:bCs/>
          <w:sz w:val="28"/>
          <w:szCs w:val="28"/>
          <w:rtl/>
          <w:lang w:bidi="fa-IR"/>
        </w:rPr>
        <w:t xml:space="preserve"> پیش گفتار:</w:t>
      </w:r>
      <w:r w:rsidR="00182CF6">
        <w:rPr>
          <w:rFonts w:asciiTheme="majorBidi" w:hAnsiTheme="majorBidi" w:cstheme="majorBidi"/>
          <w:b/>
          <w:bCs/>
          <w:sz w:val="28"/>
          <w:szCs w:val="28"/>
          <w:rtl/>
          <w:lang w:bidi="fa-IR"/>
        </w:rPr>
        <w:tab/>
      </w:r>
    </w:p>
    <w:p w:rsidR="00F47E36" w:rsidRDefault="00F47E36" w:rsidP="00F47E36">
      <w:pPr>
        <w:bidi/>
        <w:rPr>
          <w:rFonts w:asciiTheme="majorBidi" w:hAnsiTheme="majorBidi" w:cstheme="majorBidi"/>
          <w:b/>
          <w:bCs/>
          <w:sz w:val="28"/>
          <w:szCs w:val="28"/>
          <w:lang w:bidi="fa-IR"/>
        </w:rPr>
      </w:pPr>
      <w:r>
        <w:rPr>
          <w:rFonts w:asciiTheme="majorBidi" w:hAnsiTheme="majorBidi" w:cstheme="majorBidi" w:hint="cs"/>
          <w:b/>
          <w:bCs/>
          <w:sz w:val="28"/>
          <w:szCs w:val="28"/>
          <w:rtl/>
          <w:lang w:bidi="fa-IR"/>
        </w:rPr>
        <w:t xml:space="preserve">دانشنامه دانش مفید به عنوان یک مرجع جهانی </w:t>
      </w:r>
    </w:p>
    <w:p w:rsidR="00182CF6" w:rsidRPr="00182CF6" w:rsidRDefault="00182CF6" w:rsidP="00182CF6">
      <w:pPr>
        <w:bidi/>
        <w:jc w:val="right"/>
        <w:rPr>
          <w:rFonts w:asciiTheme="majorBidi" w:hAnsiTheme="majorBidi" w:cstheme="majorBidi"/>
          <w:b/>
          <w:bCs/>
          <w:sz w:val="28"/>
          <w:szCs w:val="28"/>
          <w:rtl/>
          <w:lang w:bidi="fa-IR"/>
        </w:rPr>
      </w:pPr>
      <w:r w:rsidRPr="00182CF6">
        <w:rPr>
          <w:rFonts w:asciiTheme="majorBidi" w:hAnsiTheme="majorBidi" w:cstheme="majorBidi"/>
          <w:b/>
          <w:bCs/>
          <w:sz w:val="28"/>
          <w:szCs w:val="28"/>
          <w:lang w:bidi="fa-IR"/>
        </w:rPr>
        <w:t>Encyclopedia of useful knowledge as a universal reference</w:t>
      </w:r>
    </w:p>
    <w:p w:rsidR="00F47E36" w:rsidRPr="003C4936" w:rsidRDefault="00993DE8" w:rsidP="00F47E36">
      <w:pPr>
        <w:bidi/>
        <w:jc w:val="both"/>
        <w:rPr>
          <w:rFonts w:asciiTheme="majorBidi" w:hAnsiTheme="majorBidi" w:cstheme="majorBidi"/>
          <w:sz w:val="28"/>
          <w:szCs w:val="28"/>
          <w:rtl/>
          <w:lang w:bidi="fa-IR"/>
        </w:rPr>
      </w:pPr>
      <w:r>
        <w:rPr>
          <w:rFonts w:asciiTheme="majorBidi" w:hAnsiTheme="majorBidi" w:cstheme="majorBidi" w:hint="cs"/>
          <w:sz w:val="28"/>
          <w:szCs w:val="28"/>
          <w:rtl/>
          <w:lang w:bidi="fa-IR"/>
        </w:rPr>
        <w:lastRenderedPageBreak/>
        <w:t xml:space="preserve">   </w:t>
      </w:r>
      <w:r w:rsidR="00F47E36" w:rsidRPr="003C4936">
        <w:rPr>
          <w:rFonts w:asciiTheme="majorBidi" w:hAnsiTheme="majorBidi" w:cstheme="majorBidi"/>
          <w:sz w:val="28"/>
          <w:szCs w:val="28"/>
          <w:rtl/>
          <w:lang w:bidi="fa-IR"/>
        </w:rPr>
        <w:t xml:space="preserve">دانشنامه دانش مفید به عنوان یک مرجع جهانی وبرای رفع مشکلاتی از قبیل رفع فساد اداری ، شبکه های فساد </w:t>
      </w:r>
      <w:r w:rsidR="00182CF6">
        <w:rPr>
          <w:rFonts w:asciiTheme="majorBidi" w:hAnsiTheme="majorBidi" w:cstheme="majorBidi"/>
          <w:sz w:val="28"/>
          <w:szCs w:val="28"/>
          <w:rtl/>
          <w:lang w:bidi="fa-IR"/>
        </w:rPr>
        <w:t>بخصوص در جریان دیجیتالی غیر</w:t>
      </w:r>
      <w:r w:rsidR="00F47E36" w:rsidRPr="003C4936">
        <w:rPr>
          <w:rFonts w:asciiTheme="majorBidi" w:hAnsiTheme="majorBidi" w:cstheme="majorBidi"/>
          <w:sz w:val="28"/>
          <w:szCs w:val="28"/>
          <w:rtl/>
          <w:lang w:bidi="fa-IR"/>
        </w:rPr>
        <w:t xml:space="preserve">مشروع که حتی عرصه </w:t>
      </w:r>
      <w:r w:rsidR="00F47E36">
        <w:rPr>
          <w:rFonts w:asciiTheme="majorBidi" w:hAnsiTheme="majorBidi" w:cstheme="majorBidi" w:hint="cs"/>
          <w:sz w:val="28"/>
          <w:szCs w:val="28"/>
          <w:rtl/>
          <w:lang w:bidi="fa-IR"/>
        </w:rPr>
        <w:t xml:space="preserve">فعالیت های صحیح </w:t>
      </w:r>
      <w:r w:rsidR="00F47E36" w:rsidRPr="003C4936">
        <w:rPr>
          <w:rFonts w:asciiTheme="majorBidi" w:hAnsiTheme="majorBidi" w:cstheme="majorBidi"/>
          <w:sz w:val="28"/>
          <w:szCs w:val="28"/>
          <w:rtl/>
          <w:lang w:bidi="fa-IR"/>
        </w:rPr>
        <w:t>را برمناسبات وروابط بانکی ، پولی ، تجاری ، اقتصادی ، سیاسی وغیره تنگ کرده ا</w:t>
      </w:r>
      <w:r w:rsidR="00F47E36">
        <w:rPr>
          <w:rFonts w:asciiTheme="majorBidi" w:hAnsiTheme="majorBidi" w:cstheme="majorBidi" w:hint="cs"/>
          <w:sz w:val="28"/>
          <w:szCs w:val="28"/>
          <w:rtl/>
          <w:lang w:bidi="fa-IR"/>
        </w:rPr>
        <w:t>ست</w:t>
      </w:r>
      <w:r w:rsidR="00F47E36" w:rsidRPr="003C4936">
        <w:rPr>
          <w:rFonts w:asciiTheme="majorBidi" w:hAnsiTheme="majorBidi" w:cstheme="majorBidi"/>
          <w:sz w:val="28"/>
          <w:szCs w:val="28"/>
          <w:rtl/>
          <w:lang w:bidi="fa-IR"/>
        </w:rPr>
        <w:t xml:space="preserve"> </w:t>
      </w:r>
      <w:r w:rsidR="00182CF6">
        <w:rPr>
          <w:rFonts w:asciiTheme="majorBidi" w:hAnsiTheme="majorBidi" w:cstheme="majorBidi" w:hint="cs"/>
          <w:sz w:val="28"/>
          <w:szCs w:val="28"/>
          <w:rtl/>
          <w:lang w:bidi="fa-IR"/>
        </w:rPr>
        <w:t xml:space="preserve">، مورد نیاز است </w:t>
      </w:r>
      <w:r w:rsidR="00F47E36" w:rsidRPr="003C4936">
        <w:rPr>
          <w:rFonts w:asciiTheme="majorBidi" w:hAnsiTheme="majorBidi" w:cstheme="majorBidi"/>
          <w:sz w:val="28"/>
          <w:szCs w:val="28"/>
          <w:rtl/>
          <w:lang w:bidi="fa-IR"/>
        </w:rPr>
        <w:t>،</w:t>
      </w:r>
      <w:r>
        <w:rPr>
          <w:rFonts w:asciiTheme="majorBidi" w:hAnsiTheme="majorBidi" w:cstheme="majorBidi" w:hint="cs"/>
          <w:sz w:val="28"/>
          <w:szCs w:val="28"/>
          <w:rtl/>
          <w:lang w:bidi="fa-IR"/>
        </w:rPr>
        <w:t xml:space="preserve"> هم چنین</w:t>
      </w:r>
      <w:r w:rsidR="00F47E36" w:rsidRPr="003C4936">
        <w:rPr>
          <w:rFonts w:asciiTheme="majorBidi" w:hAnsiTheme="majorBidi" w:cstheme="majorBidi"/>
          <w:sz w:val="28"/>
          <w:szCs w:val="28"/>
          <w:rtl/>
          <w:lang w:bidi="fa-IR"/>
        </w:rPr>
        <w:t xml:space="preserve"> لزوم تمیز کاری قوانین ملی وبین المللی ، لزوم پیشگیری وقوع جرم از مبداء ، وهزاران مشکلات ناشی از تبه کاری های مرسوم امروز بشر</w:t>
      </w:r>
      <w:r w:rsidR="00F47E36">
        <w:rPr>
          <w:rFonts w:asciiTheme="majorBidi" w:hAnsiTheme="majorBidi" w:cstheme="majorBidi" w:hint="cs"/>
          <w:sz w:val="28"/>
          <w:szCs w:val="28"/>
          <w:rtl/>
          <w:lang w:bidi="fa-IR"/>
        </w:rPr>
        <w:t xml:space="preserve"> بوده و</w:t>
      </w:r>
      <w:r w:rsidR="00F47E36" w:rsidRPr="003C4936">
        <w:rPr>
          <w:rFonts w:asciiTheme="majorBidi" w:hAnsiTheme="majorBidi" w:cstheme="majorBidi"/>
          <w:sz w:val="28"/>
          <w:szCs w:val="28"/>
          <w:rtl/>
          <w:lang w:bidi="fa-IR"/>
        </w:rPr>
        <w:t xml:space="preserve"> به تنظیم قواعدی به وسعت بیش از 2 میلیون قواعد موجود در جهان ویا ابداع شده توسط این نویسنده ومولف ، در بالغ بر 500 هزار </w:t>
      </w:r>
      <w:r w:rsidR="00F47E36">
        <w:rPr>
          <w:rFonts w:asciiTheme="majorBidi" w:hAnsiTheme="majorBidi" w:cstheme="majorBidi" w:hint="cs"/>
          <w:sz w:val="28"/>
          <w:szCs w:val="28"/>
          <w:rtl/>
          <w:lang w:bidi="fa-IR"/>
        </w:rPr>
        <w:t>تحریر شده ودر جداول وپایگاه های اطلاعاتی در حال یک ساخت منظم وفراگیر است .</w:t>
      </w:r>
    </w:p>
    <w:p w:rsidR="00F47E36" w:rsidRDefault="00993DE8" w:rsidP="00993DE8">
      <w:pPr>
        <w:bidi/>
        <w:jc w:val="both"/>
        <w:rPr>
          <w:rFonts w:asciiTheme="majorBidi" w:hAnsiTheme="majorBidi" w:cstheme="majorBidi"/>
          <w:sz w:val="28"/>
          <w:szCs w:val="28"/>
          <w:rtl/>
        </w:rPr>
      </w:pPr>
      <w:r>
        <w:rPr>
          <w:rFonts w:asciiTheme="majorBidi" w:hAnsiTheme="majorBidi" w:cstheme="majorBidi" w:hint="cs"/>
          <w:sz w:val="28"/>
          <w:szCs w:val="28"/>
          <w:rtl/>
        </w:rPr>
        <w:t xml:space="preserve">   </w:t>
      </w:r>
      <w:r w:rsidR="00F47E36">
        <w:rPr>
          <w:rFonts w:asciiTheme="majorBidi" w:hAnsiTheme="majorBidi" w:cstheme="majorBidi" w:hint="cs"/>
          <w:sz w:val="28"/>
          <w:szCs w:val="28"/>
          <w:rtl/>
        </w:rPr>
        <w:t xml:space="preserve">بدیهی است که </w:t>
      </w:r>
      <w:r w:rsidR="00F47E36" w:rsidRPr="00772B00">
        <w:rPr>
          <w:rFonts w:asciiTheme="majorBidi" w:hAnsiTheme="majorBidi" w:cstheme="majorBidi"/>
          <w:sz w:val="28"/>
          <w:szCs w:val="28"/>
          <w:rtl/>
        </w:rPr>
        <w:t>دانشنامه</w:t>
      </w:r>
      <w:r w:rsidR="00F47E36">
        <w:rPr>
          <w:rFonts w:asciiTheme="majorBidi" w:hAnsiTheme="majorBidi" w:cstheme="majorBidi" w:hint="cs"/>
          <w:sz w:val="28"/>
          <w:szCs w:val="28"/>
          <w:rtl/>
        </w:rPr>
        <w:t xml:space="preserve"> یک</w:t>
      </w:r>
      <w:r w:rsidR="00F47E36" w:rsidRPr="00772B00">
        <w:rPr>
          <w:rFonts w:asciiTheme="majorBidi" w:hAnsiTheme="majorBidi" w:cstheme="majorBidi"/>
          <w:sz w:val="28"/>
          <w:szCs w:val="28"/>
          <w:rtl/>
        </w:rPr>
        <w:t xml:space="preserve"> دائره المعارف مکتوبی است از</w:t>
      </w:r>
      <w:r w:rsidR="00F47E36">
        <w:rPr>
          <w:rFonts w:asciiTheme="majorBidi" w:hAnsiTheme="majorBidi" w:cstheme="majorBidi" w:hint="cs"/>
          <w:sz w:val="28"/>
          <w:szCs w:val="28"/>
          <w:rtl/>
        </w:rPr>
        <w:t>علوم نظری ،</w:t>
      </w:r>
      <w:r w:rsidR="00F47E36" w:rsidRPr="00772B00">
        <w:rPr>
          <w:rFonts w:asciiTheme="majorBidi" w:hAnsiTheme="majorBidi" w:cstheme="majorBidi"/>
          <w:sz w:val="28"/>
          <w:szCs w:val="28"/>
          <w:rtl/>
        </w:rPr>
        <w:t xml:space="preserve"> دانش</w:t>
      </w:r>
      <w:r w:rsidR="00F47E36">
        <w:rPr>
          <w:rFonts w:asciiTheme="majorBidi" w:hAnsiTheme="majorBidi" w:cstheme="majorBidi" w:hint="cs"/>
          <w:sz w:val="28"/>
          <w:szCs w:val="28"/>
          <w:rtl/>
        </w:rPr>
        <w:t xml:space="preserve"> عملی وفناوری های مفید </w:t>
      </w:r>
      <w:r w:rsidR="00F47E36" w:rsidRPr="00772B00">
        <w:rPr>
          <w:rFonts w:asciiTheme="majorBidi" w:hAnsiTheme="majorBidi" w:cstheme="majorBidi"/>
          <w:sz w:val="28"/>
          <w:szCs w:val="28"/>
          <w:rtl/>
        </w:rPr>
        <w:t xml:space="preserve"> که در قالب مقا</w:t>
      </w:r>
      <w:r w:rsidR="00F47E36">
        <w:rPr>
          <w:rFonts w:asciiTheme="majorBidi" w:hAnsiTheme="majorBidi" w:cstheme="majorBidi" w:hint="cs"/>
          <w:sz w:val="28"/>
          <w:szCs w:val="28"/>
          <w:rtl/>
        </w:rPr>
        <w:t xml:space="preserve">لات </w:t>
      </w:r>
      <w:r w:rsidR="00F47E36" w:rsidRPr="00772B00">
        <w:rPr>
          <w:rFonts w:asciiTheme="majorBidi" w:hAnsiTheme="majorBidi" w:cstheme="majorBidi"/>
          <w:sz w:val="28"/>
          <w:szCs w:val="28"/>
          <w:rtl/>
        </w:rPr>
        <w:t xml:space="preserve">، </w:t>
      </w:r>
      <w:r w:rsidR="00F47E36">
        <w:rPr>
          <w:rFonts w:asciiTheme="majorBidi" w:hAnsiTheme="majorBidi" w:cstheme="majorBidi" w:hint="cs"/>
          <w:sz w:val="28"/>
          <w:szCs w:val="28"/>
          <w:rtl/>
        </w:rPr>
        <w:t>مفردات ومداخیل ، جداول ، صور وسایر ملزومات لازم ومورد نیاز</w:t>
      </w:r>
      <w:r w:rsidR="00F47E36" w:rsidRPr="00772B00">
        <w:rPr>
          <w:rFonts w:asciiTheme="majorBidi" w:hAnsiTheme="majorBidi" w:cstheme="majorBidi"/>
          <w:sz w:val="28"/>
          <w:szCs w:val="28"/>
          <w:rtl/>
        </w:rPr>
        <w:t xml:space="preserve"> بشر</w:t>
      </w:r>
      <w:r w:rsidR="00F47E36">
        <w:rPr>
          <w:rFonts w:asciiTheme="majorBidi" w:hAnsiTheme="majorBidi" w:cstheme="majorBidi" w:hint="cs"/>
          <w:sz w:val="28"/>
          <w:szCs w:val="28"/>
          <w:rtl/>
        </w:rPr>
        <w:t>،</w:t>
      </w:r>
      <w:r w:rsidR="00F47E36" w:rsidRPr="00772B00">
        <w:rPr>
          <w:rFonts w:asciiTheme="majorBidi" w:hAnsiTheme="majorBidi" w:cstheme="majorBidi"/>
          <w:sz w:val="28"/>
          <w:szCs w:val="28"/>
          <w:rtl/>
        </w:rPr>
        <w:t xml:space="preserve"> </w:t>
      </w:r>
      <w:r w:rsidR="00F47E36">
        <w:rPr>
          <w:rFonts w:asciiTheme="majorBidi" w:hAnsiTheme="majorBidi" w:cstheme="majorBidi" w:hint="cs"/>
          <w:sz w:val="28"/>
          <w:szCs w:val="28"/>
          <w:rtl/>
        </w:rPr>
        <w:t>ت</w:t>
      </w:r>
      <w:r w:rsidR="00F47E36" w:rsidRPr="00772B00">
        <w:rPr>
          <w:rFonts w:asciiTheme="majorBidi" w:hAnsiTheme="majorBidi" w:cstheme="majorBidi"/>
          <w:sz w:val="28"/>
          <w:szCs w:val="28"/>
          <w:rtl/>
        </w:rPr>
        <w:t>شر</w:t>
      </w:r>
      <w:r w:rsidR="00F47E36">
        <w:rPr>
          <w:rFonts w:asciiTheme="majorBidi" w:hAnsiTheme="majorBidi" w:cstheme="majorBidi" w:hint="cs"/>
          <w:sz w:val="28"/>
          <w:szCs w:val="28"/>
          <w:rtl/>
        </w:rPr>
        <w:t>ی</w:t>
      </w:r>
      <w:r w:rsidR="00F47E36" w:rsidRPr="00772B00">
        <w:rPr>
          <w:rFonts w:asciiTheme="majorBidi" w:hAnsiTheme="majorBidi" w:cstheme="majorBidi"/>
          <w:sz w:val="28"/>
          <w:szCs w:val="28"/>
          <w:rtl/>
        </w:rPr>
        <w:t>ح و توصیف</w:t>
      </w:r>
      <w:r w:rsidR="00F47E36">
        <w:rPr>
          <w:rFonts w:asciiTheme="majorBidi" w:hAnsiTheme="majorBidi" w:cstheme="majorBidi" w:hint="cs"/>
          <w:sz w:val="28"/>
          <w:szCs w:val="28"/>
          <w:rtl/>
        </w:rPr>
        <w:t xml:space="preserve"> وساختار می یابد ودر مسیر تکاملی تمدن انسان </w:t>
      </w:r>
      <w:r w:rsidR="00F47E36" w:rsidRPr="00772B00">
        <w:rPr>
          <w:rFonts w:asciiTheme="majorBidi" w:hAnsiTheme="majorBidi" w:cstheme="majorBidi"/>
          <w:sz w:val="28"/>
          <w:szCs w:val="28"/>
          <w:rtl/>
        </w:rPr>
        <w:t xml:space="preserve"> فرایند</w:t>
      </w:r>
      <w:r w:rsidR="00F47E36">
        <w:rPr>
          <w:rFonts w:asciiTheme="majorBidi" w:hAnsiTheme="majorBidi" w:cstheme="majorBidi" w:hint="cs"/>
          <w:sz w:val="28"/>
          <w:szCs w:val="28"/>
          <w:rtl/>
        </w:rPr>
        <w:t xml:space="preserve">  و</w:t>
      </w:r>
      <w:r w:rsidR="00F47E36" w:rsidRPr="00772B00">
        <w:rPr>
          <w:rFonts w:asciiTheme="majorBidi" w:hAnsiTheme="majorBidi" w:cstheme="majorBidi"/>
          <w:sz w:val="28"/>
          <w:szCs w:val="28"/>
          <w:rtl/>
        </w:rPr>
        <w:t>مسیر</w:t>
      </w:r>
      <w:r w:rsidR="00F47E36">
        <w:rPr>
          <w:rFonts w:asciiTheme="majorBidi" w:hAnsiTheme="majorBidi" w:cstheme="majorBidi" w:hint="cs"/>
          <w:sz w:val="28"/>
          <w:szCs w:val="28"/>
          <w:rtl/>
        </w:rPr>
        <w:t>ی دائمی و</w:t>
      </w:r>
      <w:r w:rsidR="00F47E36" w:rsidRPr="00772B00">
        <w:rPr>
          <w:rFonts w:asciiTheme="majorBidi" w:hAnsiTheme="majorBidi" w:cstheme="majorBidi"/>
          <w:sz w:val="28"/>
          <w:szCs w:val="28"/>
          <w:rtl/>
        </w:rPr>
        <w:t xml:space="preserve"> روندی</w:t>
      </w:r>
      <w:r w:rsidR="00F47E36">
        <w:rPr>
          <w:rFonts w:asciiTheme="majorBidi" w:hAnsiTheme="majorBidi" w:cstheme="majorBidi"/>
          <w:sz w:val="28"/>
          <w:szCs w:val="28"/>
          <w:rtl/>
        </w:rPr>
        <w:t xml:space="preserve"> رو به رشد و تکاملی</w:t>
      </w:r>
      <w:r w:rsidR="00F47E36">
        <w:rPr>
          <w:rFonts w:asciiTheme="majorBidi" w:hAnsiTheme="majorBidi" w:cstheme="majorBidi" w:hint="cs"/>
          <w:sz w:val="28"/>
          <w:szCs w:val="28"/>
          <w:rtl/>
        </w:rPr>
        <w:t xml:space="preserve"> </w:t>
      </w:r>
      <w:r w:rsidR="00F47E36" w:rsidRPr="00772B00">
        <w:rPr>
          <w:rFonts w:asciiTheme="majorBidi" w:hAnsiTheme="majorBidi" w:cstheme="majorBidi"/>
          <w:sz w:val="28"/>
          <w:szCs w:val="28"/>
          <w:rtl/>
        </w:rPr>
        <w:t xml:space="preserve">داشته </w:t>
      </w:r>
      <w:r w:rsidR="00F47E36">
        <w:rPr>
          <w:rFonts w:asciiTheme="majorBidi" w:hAnsiTheme="majorBidi" w:cstheme="majorBidi" w:hint="cs"/>
          <w:sz w:val="28"/>
          <w:szCs w:val="28"/>
          <w:rtl/>
        </w:rPr>
        <w:t xml:space="preserve">ونظیر هر دانشنامه نوظهور جای خودرا در عرصه علوم وفنون می گشاید، این امر نیز بدیهی است که هر چیز(جزء قوانین ثابت) نظیر زبان ، فرهنگ ، ادبیات ، فرضیه ها ، دانش وفن ، احکام ، قوانین وقواعد مدیریتی وشئونات زندگی انسان دستخوش تغییرات مداوم بوده ودراین رابطه خود "تغییر" که </w:t>
      </w:r>
      <w:r>
        <w:rPr>
          <w:rFonts w:asciiTheme="majorBidi" w:hAnsiTheme="majorBidi" w:cstheme="majorBidi" w:hint="cs"/>
          <w:sz w:val="28"/>
          <w:szCs w:val="28"/>
          <w:rtl/>
        </w:rPr>
        <w:t>در</w:t>
      </w:r>
      <w:r w:rsidR="00F47E36">
        <w:rPr>
          <w:rFonts w:asciiTheme="majorBidi" w:hAnsiTheme="majorBidi" w:cstheme="majorBidi" w:hint="cs"/>
          <w:sz w:val="28"/>
          <w:szCs w:val="28"/>
          <w:rtl/>
        </w:rPr>
        <w:t>کنار سایر قوانین حاکم بر سرنوشت انسان</w:t>
      </w:r>
      <w:r>
        <w:rPr>
          <w:rFonts w:asciiTheme="majorBidi" w:hAnsiTheme="majorBidi" w:cstheme="majorBidi" w:hint="cs"/>
          <w:sz w:val="28"/>
          <w:szCs w:val="28"/>
          <w:rtl/>
        </w:rPr>
        <w:t xml:space="preserve"> است</w:t>
      </w:r>
      <w:r w:rsidR="00F47E36">
        <w:rPr>
          <w:rFonts w:asciiTheme="majorBidi" w:hAnsiTheme="majorBidi" w:cstheme="majorBidi" w:hint="cs"/>
          <w:sz w:val="28"/>
          <w:szCs w:val="28"/>
          <w:rtl/>
        </w:rPr>
        <w:t xml:space="preserve"> ،</w:t>
      </w:r>
      <w:r>
        <w:rPr>
          <w:rFonts w:asciiTheme="majorBidi" w:hAnsiTheme="majorBidi" w:cstheme="majorBidi" w:hint="cs"/>
          <w:sz w:val="28"/>
          <w:szCs w:val="28"/>
          <w:rtl/>
        </w:rPr>
        <w:t>مولف ای</w:t>
      </w:r>
      <w:r w:rsidR="00F47E36">
        <w:rPr>
          <w:rFonts w:asciiTheme="majorBidi" w:hAnsiTheme="majorBidi" w:cstheme="majorBidi" w:hint="cs"/>
          <w:sz w:val="28"/>
          <w:szCs w:val="28"/>
          <w:rtl/>
        </w:rPr>
        <w:t xml:space="preserve"> ثابت واستوار</w:t>
      </w:r>
      <w:r>
        <w:rPr>
          <w:rFonts w:asciiTheme="majorBidi" w:hAnsiTheme="majorBidi" w:cstheme="majorBidi" w:hint="cs"/>
          <w:sz w:val="28"/>
          <w:szCs w:val="28"/>
          <w:rtl/>
        </w:rPr>
        <w:t xml:space="preserve"> و</w:t>
      </w:r>
      <w:r w:rsidR="00F47E36">
        <w:rPr>
          <w:rFonts w:asciiTheme="majorBidi" w:hAnsiTheme="majorBidi" w:cstheme="majorBidi" w:hint="cs"/>
          <w:sz w:val="28"/>
          <w:szCs w:val="28"/>
          <w:rtl/>
        </w:rPr>
        <w:t xml:space="preserve"> قوام بخش مسیر هدایت وشکوفائی تمدن های جدید است .</w:t>
      </w:r>
    </w:p>
    <w:p w:rsidR="00F47E36" w:rsidRDefault="00993DE8" w:rsidP="00F47E36">
      <w:pPr>
        <w:bidi/>
        <w:jc w:val="both"/>
        <w:rPr>
          <w:rFonts w:asciiTheme="majorBidi" w:hAnsiTheme="majorBidi" w:cstheme="majorBidi"/>
          <w:sz w:val="28"/>
          <w:szCs w:val="28"/>
          <w:rtl/>
        </w:rPr>
      </w:pPr>
      <w:r>
        <w:rPr>
          <w:rFonts w:asciiTheme="majorBidi" w:hAnsiTheme="majorBidi" w:cstheme="majorBidi" w:hint="cs"/>
          <w:sz w:val="28"/>
          <w:szCs w:val="28"/>
          <w:rtl/>
        </w:rPr>
        <w:t xml:space="preserve">  </w:t>
      </w:r>
      <w:r w:rsidR="00F47E36">
        <w:rPr>
          <w:rFonts w:asciiTheme="majorBidi" w:hAnsiTheme="majorBidi" w:cstheme="majorBidi" w:hint="cs"/>
          <w:sz w:val="28"/>
          <w:szCs w:val="28"/>
          <w:rtl/>
        </w:rPr>
        <w:t xml:space="preserve"> نشانه های آشکارشده ای ( برای اصحاب حکمت وبصیرت) درآینه تدبیر جهانی انعکاس یافته که مبرهن میکند ، این تمدن فعلی ناکارآمد بوده واحکامی که صادر نموده دیگر برای این زمان بی مصداق شده ، لغات ومفردات لازم ، سرفصل ها ، تنوع وجزئیات لازم وکافی را برای رفع هزاران چالش های پیش روی ندارد ، اینکه ما درماندگی را به گردن هم بگذاریم وهر کس بجای قبل تقصیرات ارتکابی خود ، دیگری را مرتکب همان مقصرات بداند ، رسم روزگار ما شده ومشکلی را حل نمیکند ، جزء اینکه بر دامنه وحجم وچگالی چالش ها و</w:t>
      </w:r>
      <w:r>
        <w:rPr>
          <w:rFonts w:asciiTheme="majorBidi" w:hAnsiTheme="majorBidi" w:cstheme="majorBidi" w:hint="cs"/>
          <w:sz w:val="28"/>
          <w:szCs w:val="28"/>
          <w:rtl/>
        </w:rPr>
        <w:t xml:space="preserve"> </w:t>
      </w:r>
      <w:r w:rsidR="00F47E36">
        <w:rPr>
          <w:rFonts w:asciiTheme="majorBidi" w:hAnsiTheme="majorBidi" w:cstheme="majorBidi" w:hint="cs"/>
          <w:sz w:val="28"/>
          <w:szCs w:val="28"/>
          <w:rtl/>
        </w:rPr>
        <w:t xml:space="preserve">زد وخورد موجود افزوده وامکان وقوع جنگ جهانی را محتمل کرده وبسیاری مصائب دیگر که در مقالات این مولف آمده است </w:t>
      </w:r>
      <w:r>
        <w:rPr>
          <w:rFonts w:asciiTheme="majorBidi" w:hAnsiTheme="majorBidi" w:cstheme="majorBidi" w:hint="cs"/>
          <w:sz w:val="28"/>
          <w:szCs w:val="28"/>
          <w:rtl/>
        </w:rPr>
        <w:t>، بوجود آورده است</w:t>
      </w:r>
      <w:r w:rsidR="00F47E36">
        <w:rPr>
          <w:rFonts w:asciiTheme="majorBidi" w:hAnsiTheme="majorBidi" w:cstheme="majorBidi" w:hint="cs"/>
          <w:sz w:val="28"/>
          <w:szCs w:val="28"/>
          <w:rtl/>
        </w:rPr>
        <w:t xml:space="preserve">، به عبارت دیگر ، بشر امروز راه حل دارد که درقواعد دانش مفید آمده است ، منابع دارد که می تواند در راستای این دانش فعال کند ونسبت به رفع فقر ، بیکاری ، بدهکاری ، فساد نهادینه شده ، چپاول گریها وتبه کاریها واز این قبیل چاره اندیشی نماید وبا بکاربردن این احکام سعادت بخش ، نیازی به تحمل این همه مصائب وخام فروشی انسان ومنابع انسان وطبیعت وتخریب آن ندارد! </w:t>
      </w:r>
    </w:p>
    <w:p w:rsidR="00F47E36" w:rsidRDefault="00F47E36" w:rsidP="00993DE8">
      <w:pPr>
        <w:bidi/>
        <w:jc w:val="both"/>
        <w:rPr>
          <w:rFonts w:asciiTheme="majorBidi" w:hAnsiTheme="majorBidi" w:cstheme="majorBidi"/>
          <w:sz w:val="28"/>
          <w:szCs w:val="28"/>
          <w:rtl/>
        </w:rPr>
      </w:pPr>
      <w:r>
        <w:rPr>
          <w:rFonts w:ascii="Edwardian Script ITC" w:hAnsi="Edwardian Script ITC" w:cstheme="majorBidi" w:hint="cs"/>
          <w:sz w:val="28"/>
          <w:szCs w:val="28"/>
          <w:rtl/>
        </w:rPr>
        <w:t xml:space="preserve"> </w:t>
      </w:r>
      <w:r w:rsidR="00993DE8">
        <w:rPr>
          <w:rFonts w:ascii="Edwardian Script ITC" w:hAnsi="Edwardian Script ITC" w:cstheme="majorBidi" w:hint="cs"/>
          <w:sz w:val="28"/>
          <w:szCs w:val="28"/>
          <w:rtl/>
        </w:rPr>
        <w:t xml:space="preserve"> </w:t>
      </w:r>
      <w:r>
        <w:rPr>
          <w:rFonts w:ascii="Edwardian Script ITC" w:hAnsi="Edwardian Script ITC" w:cstheme="majorBidi" w:hint="cs"/>
          <w:sz w:val="28"/>
          <w:szCs w:val="28"/>
          <w:rtl/>
          <w:lang w:bidi="fa-IR"/>
        </w:rPr>
        <w:t xml:space="preserve"> از نکاتی که دراین پیش گفتار ذکر آن لازم است ، اینست که در دنیا فرایند های استقلالی ، سلیقه ای ، تضارب افکاری ، جدل ودیالوگ ، جای همگرایئ وهم افزائی را گرفته ووحدت بمعنی تمام ، وجود رفتاری ، اعتمادی ، یقینی وعملی نداشته است ونمونه هائی که نشانگر وحدت ملی ویا بعضاً فراملی مشاهده میشود ، حاکی از پیشرفت بوده واگر وحدت برای تخریب وزورگوئی وتعهد شکنی بوده ، پیشتاز سایر احکام اجرائی دیگر</w:t>
      </w:r>
      <w:r w:rsidR="00993DE8">
        <w:rPr>
          <w:rFonts w:ascii="Edwardian Script ITC" w:hAnsi="Edwardian Script ITC" w:cstheme="majorBidi" w:hint="cs"/>
          <w:sz w:val="28"/>
          <w:szCs w:val="28"/>
          <w:rtl/>
          <w:lang w:bidi="fa-IR"/>
        </w:rPr>
        <w:t xml:space="preserve"> شده</w:t>
      </w:r>
      <w:r>
        <w:rPr>
          <w:rFonts w:ascii="Edwardian Script ITC" w:hAnsi="Edwardian Script ITC" w:cstheme="majorBidi" w:hint="cs"/>
          <w:sz w:val="28"/>
          <w:szCs w:val="28"/>
          <w:rtl/>
          <w:lang w:bidi="fa-IR"/>
        </w:rPr>
        <w:t xml:space="preserve"> است ، چنین استقلالی یک غلط بزرگ است ومن در یکی از رسالات موضوع استقلال قوای روح القوانین ، یا مرز بندی های بین دستگاه ها ، اختیارات استقلال  یافته ازقاعده" </w:t>
      </w:r>
      <w:r>
        <w:rPr>
          <w:rFonts w:ascii="Edwardian Script ITC" w:hAnsi="Edwardian Script ITC" w:cstheme="majorBidi" w:hint="cs"/>
          <w:sz w:val="28"/>
          <w:szCs w:val="28"/>
          <w:rtl/>
          <w:lang w:bidi="fa-IR"/>
        </w:rPr>
        <w:lastRenderedPageBreak/>
        <w:t>تکالیف ، حقوق، صدق" را ضربه مهلکی برای رهبری ومدیریت ملی وجهانی قلمداد کردم ، برای این دیوار کشی ها ومرز بندی ها که مخالف صریح منافع عمومی ، ایجاد لابی گریهای مخفیانه ، دادوستد های نامشروع ، اختیا درکارشکنی ها وغیره میباشد ، ازتدابیر خودکامه ماکیاولیستی بشر</w:t>
      </w:r>
      <w:r w:rsidR="00993DE8">
        <w:rPr>
          <w:rFonts w:ascii="Edwardian Script ITC" w:hAnsi="Edwardian Script ITC" w:cstheme="majorBidi" w:hint="cs"/>
          <w:sz w:val="28"/>
          <w:szCs w:val="28"/>
          <w:rtl/>
          <w:lang w:bidi="fa-IR"/>
        </w:rPr>
        <w:t>ترشح</w:t>
      </w:r>
      <w:r>
        <w:rPr>
          <w:rFonts w:ascii="Edwardian Script ITC" w:hAnsi="Edwardian Script ITC" w:cstheme="majorBidi" w:hint="cs"/>
          <w:sz w:val="28"/>
          <w:szCs w:val="28"/>
          <w:rtl/>
          <w:lang w:bidi="fa-IR"/>
        </w:rPr>
        <w:t xml:space="preserve"> کرده واز میان همین </w:t>
      </w:r>
      <w:r w:rsidR="00993DE8">
        <w:rPr>
          <w:rFonts w:ascii="Edwardian Script ITC" w:hAnsi="Edwardian Script ITC" w:cstheme="majorBidi" w:hint="cs"/>
          <w:sz w:val="28"/>
          <w:szCs w:val="28"/>
          <w:rtl/>
          <w:lang w:bidi="fa-IR"/>
        </w:rPr>
        <w:t>ترشحات</w:t>
      </w:r>
      <w:r>
        <w:rPr>
          <w:rFonts w:ascii="Edwardian Script ITC" w:hAnsi="Edwardian Script ITC" w:cstheme="majorBidi" w:hint="cs"/>
          <w:sz w:val="28"/>
          <w:szCs w:val="28"/>
          <w:rtl/>
          <w:lang w:bidi="fa-IR"/>
        </w:rPr>
        <w:t xml:space="preserve"> وژله سازی ها ، </w:t>
      </w:r>
      <w:r w:rsidRPr="00E7724A">
        <w:rPr>
          <w:rFonts w:ascii="Edwardian Script ITC" w:hAnsi="Edwardian Script ITC" w:cstheme="majorBidi"/>
          <w:sz w:val="28"/>
          <w:szCs w:val="28"/>
          <w:rtl/>
        </w:rPr>
        <w:t xml:space="preserve">فرمانروایی </w:t>
      </w:r>
      <w:r>
        <w:rPr>
          <w:rFonts w:ascii="Edwardian Script ITC" w:hAnsi="Edwardian Script ITC" w:cstheme="majorBidi" w:hint="cs"/>
          <w:sz w:val="28"/>
          <w:szCs w:val="28"/>
          <w:rtl/>
        </w:rPr>
        <w:t xml:space="preserve">های </w:t>
      </w:r>
      <w:r w:rsidRPr="00E7724A">
        <w:rPr>
          <w:rFonts w:ascii="Edwardian Script ITC" w:hAnsi="Edwardian Script ITC" w:cstheme="majorBidi"/>
          <w:sz w:val="28"/>
          <w:szCs w:val="28"/>
          <w:rtl/>
        </w:rPr>
        <w:t>کاپیتولاسیون</w:t>
      </w:r>
      <w:r>
        <w:rPr>
          <w:rFonts w:ascii="Edwardian Script ITC" w:hAnsi="Edwardian Script ITC" w:cstheme="majorBidi" w:hint="cs"/>
          <w:sz w:val="28"/>
          <w:szCs w:val="28"/>
          <w:rtl/>
        </w:rPr>
        <w:t xml:space="preserve">ی اختراع وابداع شده است ومن به صراحت گفته ام که آزادی، اختیار واستقلالی که بر خلاف قواعد دانش مفید واحکام با مصداق سعادت بخش باشد ،  کارخانه تولید محصولات بیماری زا وآزمایشگاه مواد روان گردان انسان وتخریب طبیعت ، بمعنی اعم معنی ومفهوم آنست . </w:t>
      </w:r>
      <w:r w:rsidRPr="00E7724A">
        <w:rPr>
          <w:rFonts w:ascii="Edwardian Script ITC" w:hAnsi="Edwardian Script ITC" w:cstheme="majorBidi"/>
          <w:sz w:val="28"/>
          <w:szCs w:val="28"/>
          <w:lang w:bidi="fa-IR"/>
        </w:rPr>
        <w:t> </w:t>
      </w:r>
    </w:p>
    <w:p w:rsidR="00F47E36" w:rsidRDefault="00993DE8" w:rsidP="004812C7">
      <w:pPr>
        <w:bidi/>
        <w:jc w:val="both"/>
        <w:rPr>
          <w:rFonts w:asciiTheme="majorBidi" w:hAnsiTheme="majorBidi" w:cstheme="majorBidi"/>
          <w:sz w:val="28"/>
          <w:szCs w:val="28"/>
          <w:rtl/>
          <w:lang w:bidi="fa-IR"/>
        </w:rPr>
      </w:pPr>
      <w:r>
        <w:rPr>
          <w:rFonts w:asciiTheme="majorBidi" w:hAnsiTheme="majorBidi" w:cstheme="majorBidi" w:hint="cs"/>
          <w:sz w:val="28"/>
          <w:szCs w:val="28"/>
          <w:rtl/>
          <w:lang w:bidi="fa-IR"/>
        </w:rPr>
        <w:t xml:space="preserve">   </w:t>
      </w:r>
      <w:r w:rsidR="00F47E36">
        <w:rPr>
          <w:rFonts w:asciiTheme="majorBidi" w:hAnsiTheme="majorBidi" w:cstheme="majorBidi" w:hint="cs"/>
          <w:sz w:val="28"/>
          <w:szCs w:val="28"/>
          <w:rtl/>
          <w:lang w:bidi="fa-IR"/>
        </w:rPr>
        <w:t>تمدن فعلی بشر بطور ذاتی اجازه نمیدهد ، زنجیره ها وخوشه های لجستیک عدالت توزیعی ماهیت وساختار بگیرد ، شاخص ها واستاندارد ها وقوانین ومقررات منبعث از آنها ، چنان ساختار استوار ومقومی دارد که اگر یک مسئول معتقد ودلسوز بخواهد در راستای عدل وانصاف رفتار کند ونظیر افراد متوسط جامعه زندگی کند وجلوی مد</w:t>
      </w:r>
      <w:r>
        <w:rPr>
          <w:rFonts w:asciiTheme="majorBidi" w:hAnsiTheme="majorBidi" w:cstheme="majorBidi" w:hint="cs"/>
          <w:sz w:val="28"/>
          <w:szCs w:val="28"/>
          <w:rtl/>
          <w:lang w:bidi="fa-IR"/>
        </w:rPr>
        <w:t>اخله کنندگان داخلی وخارجی بگیرد</w:t>
      </w:r>
      <w:r w:rsidR="00F47E36">
        <w:rPr>
          <w:rFonts w:asciiTheme="majorBidi" w:hAnsiTheme="majorBidi" w:cstheme="majorBidi" w:hint="cs"/>
          <w:sz w:val="28"/>
          <w:szCs w:val="28"/>
          <w:rtl/>
          <w:lang w:bidi="fa-IR"/>
        </w:rPr>
        <w:t xml:space="preserve"> وانسانی رفتار نماید ، در نزد همین مردم ، دوستان ، اقرباء ، متهم به عناوینی میشود که به ذهنش هم نمی رسیده است ، بنابراین نباید انتظار داشت که درچنین امواج های آلوده از شرق وغرب ، ازداخل وخارج ، که از صدها سونامی توفنده تر است ، چنین جولانگاهی برای افراد صدیق وخبره مهیا گردد، موضوع معطوف میشود به ایجاد ساختار جدید با هویت وماهیت جدید ، بدون هیچ واهمه وترس های منتزع ذهنی ، با احکامی صادق برابرقاعده" صدق نظری، صدق عملی ، صدق ایفای حقوق عام" که همین خمیره ناب ، دنیای شرق وغرب واصلاح طلبان وخیرخواهان جهان را اطراف </w:t>
      </w:r>
      <w:r w:rsidR="004812C7">
        <w:rPr>
          <w:rFonts w:asciiTheme="majorBidi" w:hAnsiTheme="majorBidi" w:cstheme="majorBidi" w:hint="cs"/>
          <w:sz w:val="28"/>
          <w:szCs w:val="28"/>
          <w:rtl/>
          <w:lang w:bidi="fa-IR"/>
        </w:rPr>
        <w:t>آن</w:t>
      </w:r>
      <w:r w:rsidR="00F47E36">
        <w:rPr>
          <w:rFonts w:asciiTheme="majorBidi" w:hAnsiTheme="majorBidi" w:cstheme="majorBidi" w:hint="cs"/>
          <w:sz w:val="28"/>
          <w:szCs w:val="28"/>
          <w:rtl/>
          <w:lang w:bidi="fa-IR"/>
        </w:rPr>
        <w:t xml:space="preserve"> گرد میاورد .</w:t>
      </w:r>
    </w:p>
    <w:p w:rsidR="00F47E36" w:rsidRDefault="00F47E36" w:rsidP="00F47E36">
      <w:pPr>
        <w:bidi/>
        <w:jc w:val="both"/>
        <w:rPr>
          <w:rFonts w:asciiTheme="majorBidi" w:hAnsiTheme="majorBidi" w:cstheme="majorBidi"/>
          <w:sz w:val="28"/>
          <w:szCs w:val="28"/>
          <w:rtl/>
          <w:lang w:bidi="fa-IR"/>
        </w:rPr>
      </w:pPr>
      <w:r>
        <w:rPr>
          <w:rFonts w:asciiTheme="majorBidi" w:hAnsiTheme="majorBidi" w:cstheme="majorBidi" w:hint="cs"/>
          <w:sz w:val="28"/>
          <w:szCs w:val="28"/>
          <w:rtl/>
          <w:lang w:bidi="fa-IR"/>
        </w:rPr>
        <w:t>دانش مجموعه بزرگی است که در سایر نوشته های خود آورده ام ولی ملخص کلام این پیش گفتار با شکل 1 به شرح زیر، مطالب را میرساند:</w:t>
      </w:r>
    </w:p>
    <w:p w:rsidR="00F47E36" w:rsidRPr="00D361E8" w:rsidRDefault="00F47E36" w:rsidP="00F47E36">
      <w:pPr>
        <w:bidi/>
        <w:jc w:val="center"/>
        <w:rPr>
          <w:rFonts w:asciiTheme="majorBidi" w:hAnsiTheme="majorBidi" w:cstheme="majorBidi"/>
          <w:b/>
          <w:bCs/>
          <w:sz w:val="28"/>
          <w:szCs w:val="28"/>
          <w:rtl/>
          <w:lang w:bidi="fa-IR"/>
        </w:rPr>
      </w:pPr>
      <w:r w:rsidRPr="00D361E8">
        <w:rPr>
          <w:rFonts w:asciiTheme="majorBidi" w:hAnsiTheme="majorBidi" w:cstheme="majorBidi" w:hint="cs"/>
          <w:b/>
          <w:bCs/>
          <w:sz w:val="28"/>
          <w:szCs w:val="28"/>
          <w:rtl/>
          <w:lang w:bidi="fa-IR"/>
        </w:rPr>
        <w:t>شکل 1</w:t>
      </w:r>
    </w:p>
    <w:p w:rsidR="00F47E36" w:rsidRDefault="00F47E36" w:rsidP="00F47E36">
      <w:pPr>
        <w:bidi/>
        <w:jc w:val="center"/>
        <w:rPr>
          <w:rFonts w:asciiTheme="majorBidi" w:hAnsiTheme="majorBidi" w:cstheme="majorBidi"/>
          <w:sz w:val="28"/>
          <w:szCs w:val="28"/>
          <w:rtl/>
          <w:lang w:bidi="fa-IR"/>
        </w:rPr>
      </w:pPr>
      <w:r>
        <w:rPr>
          <w:rFonts w:asciiTheme="majorBidi" w:hAnsiTheme="majorBidi" w:cstheme="majorBidi" w:hint="cs"/>
          <w:noProof/>
          <w:sz w:val="28"/>
          <w:szCs w:val="28"/>
          <w:rtl/>
        </w:rPr>
        <w:lastRenderedPageBreak/>
        <w:drawing>
          <wp:inline distT="0" distB="0" distL="0" distR="0" wp14:anchorId="38C34EBC" wp14:editId="37B058FD">
            <wp:extent cx="5486400" cy="3200400"/>
            <wp:effectExtent l="0" t="95250" r="0" b="1143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F47E36" w:rsidRDefault="00F47E36" w:rsidP="004812C7">
      <w:pPr>
        <w:bidi/>
        <w:jc w:val="both"/>
        <w:rPr>
          <w:rFonts w:asciiTheme="majorBidi" w:hAnsiTheme="majorBidi" w:cstheme="majorBidi"/>
          <w:sz w:val="28"/>
          <w:szCs w:val="28"/>
          <w:rtl/>
          <w:lang w:bidi="fa-IR"/>
        </w:rPr>
      </w:pPr>
      <w:r>
        <w:rPr>
          <w:rFonts w:asciiTheme="majorBidi" w:hAnsiTheme="majorBidi" w:cstheme="majorBidi" w:hint="cs"/>
          <w:sz w:val="28"/>
          <w:szCs w:val="28"/>
          <w:rtl/>
          <w:lang w:bidi="fa-IR"/>
        </w:rPr>
        <w:t>لذا بسیاری از احکام تحمیلی برما مردود ومطرود ذاتی است واین موضوع دانشگاه ها ومراکز علمی وفناوری مارا دگرگون میکند ، هزاران مثال مبرهن در مقالات منتشره آمده وهزاران بدبختی از این احکام نصیب ملل شده است به مثال "بازار" جای شخصی کسی نیست که تنظیم آنرا با احکام 5 نیروی پو</w:t>
      </w:r>
      <w:r w:rsidR="004812C7">
        <w:rPr>
          <w:rFonts w:asciiTheme="majorBidi" w:hAnsiTheme="majorBidi" w:cstheme="majorBidi" w:hint="cs"/>
          <w:sz w:val="28"/>
          <w:szCs w:val="28"/>
          <w:rtl/>
          <w:lang w:bidi="fa-IR"/>
        </w:rPr>
        <w:t>ر</w:t>
      </w:r>
      <w:r>
        <w:rPr>
          <w:rFonts w:asciiTheme="majorBidi" w:hAnsiTheme="majorBidi" w:cstheme="majorBidi" w:hint="cs"/>
          <w:sz w:val="28"/>
          <w:szCs w:val="28"/>
          <w:rtl/>
          <w:lang w:bidi="fa-IR"/>
        </w:rPr>
        <w:t xml:space="preserve">تر به نفع خود به بازار قرمز (  </w:t>
      </w:r>
      <w:r>
        <w:rPr>
          <w:rFonts w:asciiTheme="majorBidi" w:hAnsiTheme="majorBidi" w:cstheme="majorBidi"/>
          <w:sz w:val="28"/>
          <w:szCs w:val="28"/>
          <w:lang w:bidi="fa-IR"/>
        </w:rPr>
        <w:t>Red Market</w:t>
      </w:r>
      <w:r>
        <w:rPr>
          <w:rFonts w:asciiTheme="majorBidi" w:hAnsiTheme="majorBidi" w:cstheme="majorBidi" w:hint="cs"/>
          <w:sz w:val="28"/>
          <w:szCs w:val="28"/>
          <w:rtl/>
          <w:lang w:bidi="fa-IR"/>
        </w:rPr>
        <w:t xml:space="preserve">) تبدیل کند وکارتل ها ، تراست ها ، بوژواها ، دلال ها </w:t>
      </w:r>
      <w:r w:rsidR="004812C7">
        <w:rPr>
          <w:rFonts w:asciiTheme="majorBidi" w:hAnsiTheme="majorBidi" w:cstheme="majorBidi" w:hint="cs"/>
          <w:sz w:val="28"/>
          <w:szCs w:val="28"/>
          <w:rtl/>
          <w:lang w:bidi="fa-IR"/>
        </w:rPr>
        <w:t xml:space="preserve"> </w:t>
      </w:r>
      <w:r>
        <w:rPr>
          <w:rFonts w:asciiTheme="majorBidi" w:hAnsiTheme="majorBidi" w:cstheme="majorBidi" w:hint="cs"/>
          <w:sz w:val="28"/>
          <w:szCs w:val="28"/>
          <w:rtl/>
          <w:lang w:bidi="fa-IR"/>
        </w:rPr>
        <w:t xml:space="preserve">وچپاول گران بجای تولید کنندگان زحمت </w:t>
      </w:r>
      <w:r w:rsidR="004812C7">
        <w:rPr>
          <w:rFonts w:asciiTheme="majorBidi" w:hAnsiTheme="majorBidi" w:cstheme="majorBidi" w:hint="cs"/>
          <w:sz w:val="28"/>
          <w:szCs w:val="28"/>
          <w:rtl/>
          <w:lang w:bidi="fa-IR"/>
        </w:rPr>
        <w:t xml:space="preserve">که </w:t>
      </w:r>
      <w:r>
        <w:rPr>
          <w:rFonts w:asciiTheme="majorBidi" w:hAnsiTheme="majorBidi" w:cstheme="majorBidi" w:hint="cs"/>
          <w:sz w:val="28"/>
          <w:szCs w:val="28"/>
          <w:rtl/>
          <w:lang w:bidi="fa-IR"/>
        </w:rPr>
        <w:t xml:space="preserve">در سرما وگرما ومخاطرات تولید وتدرکات </w:t>
      </w:r>
      <w:r w:rsidR="004812C7">
        <w:rPr>
          <w:rFonts w:asciiTheme="majorBidi" w:hAnsiTheme="majorBidi" w:cstheme="majorBidi" w:hint="cs"/>
          <w:sz w:val="28"/>
          <w:szCs w:val="28"/>
          <w:rtl/>
          <w:lang w:bidi="fa-IR"/>
        </w:rPr>
        <w:t>تلاش شبانه روزی میکنند</w:t>
      </w:r>
      <w:r>
        <w:rPr>
          <w:rFonts w:asciiTheme="majorBidi" w:hAnsiTheme="majorBidi" w:cstheme="majorBidi" w:hint="cs"/>
          <w:sz w:val="28"/>
          <w:szCs w:val="28"/>
          <w:rtl/>
          <w:lang w:bidi="fa-IR"/>
        </w:rPr>
        <w:t>، بازار داخلی وخارجی را جولان</w:t>
      </w:r>
      <w:r w:rsidR="004812C7">
        <w:rPr>
          <w:rFonts w:asciiTheme="majorBidi" w:hAnsiTheme="majorBidi" w:cstheme="majorBidi" w:hint="cs"/>
          <w:sz w:val="28"/>
          <w:szCs w:val="28"/>
          <w:rtl/>
          <w:lang w:bidi="fa-IR"/>
        </w:rPr>
        <w:t>گاه</w:t>
      </w:r>
      <w:r>
        <w:rPr>
          <w:rFonts w:asciiTheme="majorBidi" w:hAnsiTheme="majorBidi" w:cstheme="majorBidi" w:hint="cs"/>
          <w:sz w:val="28"/>
          <w:szCs w:val="28"/>
          <w:rtl/>
          <w:lang w:bidi="fa-IR"/>
        </w:rPr>
        <w:t xml:space="preserve"> خود کنند ، تنظیم بازار یک تکلیف دولت با احکام صادق ومسئولین صدیق است تا بازار اقیانوس آبی (  </w:t>
      </w:r>
      <w:r>
        <w:rPr>
          <w:rFonts w:asciiTheme="majorBidi" w:hAnsiTheme="majorBidi" w:cstheme="majorBidi"/>
          <w:sz w:val="28"/>
          <w:szCs w:val="28"/>
          <w:lang w:bidi="fa-IR"/>
        </w:rPr>
        <w:t>Blue Ocean</w:t>
      </w:r>
      <w:r>
        <w:rPr>
          <w:rFonts w:asciiTheme="majorBidi" w:hAnsiTheme="majorBidi" w:cstheme="majorBidi" w:hint="cs"/>
          <w:sz w:val="28"/>
          <w:szCs w:val="28"/>
          <w:rtl/>
          <w:lang w:bidi="fa-IR"/>
        </w:rPr>
        <w:t xml:space="preserve">) </w:t>
      </w:r>
      <w:r w:rsidR="004812C7">
        <w:rPr>
          <w:rFonts w:asciiTheme="majorBidi" w:hAnsiTheme="majorBidi" w:cstheme="majorBidi" w:hint="cs"/>
          <w:sz w:val="28"/>
          <w:szCs w:val="28"/>
          <w:rtl/>
          <w:lang w:bidi="fa-IR"/>
        </w:rPr>
        <w:t>که چارچوب های اصولی آن</w:t>
      </w:r>
      <w:r>
        <w:rPr>
          <w:rFonts w:asciiTheme="majorBidi" w:hAnsiTheme="majorBidi" w:cstheme="majorBidi" w:hint="cs"/>
          <w:sz w:val="28"/>
          <w:szCs w:val="28"/>
          <w:rtl/>
          <w:lang w:bidi="fa-IR"/>
        </w:rPr>
        <w:t>چیست؟ ، بصورت بازار زنجیره تولید کنندگان وخادمان اصیل وبا انصاف اداره شود واین بهانه را مطرح نکنند که این سخنان یک عده فیلسوف ایده آلیست است وسخن از رئالیتسی از شرق وغرب آغاز شد که اعتبارات آنرا مشاوران همین چپاول گران ، تعیین اعتبار کردند.</w:t>
      </w:r>
    </w:p>
    <w:p w:rsidR="00F47E36" w:rsidRDefault="00F47E36" w:rsidP="004812C7">
      <w:pPr>
        <w:bidi/>
        <w:jc w:val="both"/>
        <w:rPr>
          <w:rFonts w:asciiTheme="majorBidi" w:hAnsiTheme="majorBidi" w:cstheme="majorBidi"/>
          <w:sz w:val="28"/>
          <w:szCs w:val="28"/>
          <w:rtl/>
          <w:lang w:bidi="fa-IR"/>
        </w:rPr>
      </w:pPr>
      <w:r>
        <w:rPr>
          <w:rFonts w:asciiTheme="majorBidi" w:hAnsiTheme="majorBidi" w:cstheme="majorBidi" w:hint="cs"/>
          <w:sz w:val="28"/>
          <w:szCs w:val="28"/>
          <w:rtl/>
          <w:lang w:bidi="fa-IR"/>
        </w:rPr>
        <w:t xml:space="preserve">   اعتبارات باید مبتنی برارزش های ذاتی باشد نه دلار بدون پشتوانه ، نه یوروی بدون پشتوانه نه سایر پول</w:t>
      </w:r>
      <w:r w:rsidR="004812C7">
        <w:rPr>
          <w:rFonts w:asciiTheme="majorBidi" w:hAnsiTheme="majorBidi" w:cstheme="majorBidi" w:hint="cs"/>
          <w:sz w:val="28"/>
          <w:szCs w:val="28"/>
          <w:rtl/>
          <w:lang w:bidi="fa-IR"/>
        </w:rPr>
        <w:t xml:space="preserve"> های</w:t>
      </w:r>
      <w:r>
        <w:rPr>
          <w:rFonts w:asciiTheme="majorBidi" w:hAnsiTheme="majorBidi" w:cstheme="majorBidi" w:hint="cs"/>
          <w:sz w:val="28"/>
          <w:szCs w:val="28"/>
          <w:rtl/>
          <w:lang w:bidi="fa-IR"/>
        </w:rPr>
        <w:t xml:space="preserve"> بدون پشتوانه ، که در جنگ ؛ آشوب جهانی ، قعطی وغیره پیاز وسیب زمینی را به ازای آن نمیدهند ، الان هم که میدهند حیرت آور است! ، دریک منطقه که فقط میتوان با  انجام پروژه های منطقه ای مشکلات را رفع کرد ، مرز وجود ندارد ، چین وحدتی ، بسیاری از تشریفات م</w:t>
      </w:r>
      <w:r w:rsidR="004812C7">
        <w:rPr>
          <w:rFonts w:asciiTheme="majorBidi" w:hAnsiTheme="majorBidi" w:cstheme="majorBidi" w:hint="cs"/>
          <w:sz w:val="28"/>
          <w:szCs w:val="28"/>
          <w:rtl/>
          <w:lang w:bidi="fa-IR"/>
        </w:rPr>
        <w:t>رزی را ملغی میکند وبسیاری تهاتر</w:t>
      </w:r>
      <w:r>
        <w:rPr>
          <w:rFonts w:asciiTheme="majorBidi" w:hAnsiTheme="majorBidi" w:cstheme="majorBidi" w:hint="cs"/>
          <w:sz w:val="28"/>
          <w:szCs w:val="28"/>
          <w:rtl/>
          <w:lang w:bidi="fa-IR"/>
        </w:rPr>
        <w:t>ات متنوع جای آنرا استحکام میبخشد ، مگر هر کس می تواند در خانه شخصی خودش ، فساد راه بیاندازد ، نه بازار استقلال ذاتی دارد نه خانه ونه مایملک های اعتباری وکاغذی به بهانه شخصی بودن آنها ، در یک انقلاب ذاتی بودن ویا ذاتی نبودن ، مبرهن میشود ، لذا باید احکام اعتباراتی م</w:t>
      </w:r>
      <w:r w:rsidR="004812C7">
        <w:rPr>
          <w:rFonts w:asciiTheme="majorBidi" w:hAnsiTheme="majorBidi" w:cstheme="majorBidi" w:hint="cs"/>
          <w:sz w:val="28"/>
          <w:szCs w:val="28"/>
          <w:rtl/>
          <w:lang w:bidi="fa-IR"/>
        </w:rPr>
        <w:t xml:space="preserve">ورد تجدید نظر قرار بگیرد ، تملک </w:t>
      </w:r>
      <w:r>
        <w:rPr>
          <w:rFonts w:asciiTheme="majorBidi" w:hAnsiTheme="majorBidi" w:cstheme="majorBidi" w:hint="cs"/>
          <w:sz w:val="28"/>
          <w:szCs w:val="28"/>
          <w:rtl/>
          <w:lang w:bidi="fa-IR"/>
        </w:rPr>
        <w:t xml:space="preserve">های حقیقی وذاتی شناخته شود ، حدود وثغورهای تصرف واختیار </w:t>
      </w:r>
      <w:r>
        <w:rPr>
          <w:rFonts w:asciiTheme="majorBidi" w:hAnsiTheme="majorBidi" w:cstheme="majorBidi" w:hint="cs"/>
          <w:sz w:val="28"/>
          <w:szCs w:val="28"/>
          <w:rtl/>
          <w:lang w:bidi="fa-IR"/>
        </w:rPr>
        <w:lastRenderedPageBreak/>
        <w:t xml:space="preserve">واستقلال با احکام دانش مفید </w:t>
      </w:r>
      <w:r w:rsidR="004812C7">
        <w:rPr>
          <w:rFonts w:asciiTheme="majorBidi" w:hAnsiTheme="majorBidi" w:cstheme="majorBidi" w:hint="cs"/>
          <w:sz w:val="28"/>
          <w:szCs w:val="28"/>
          <w:rtl/>
          <w:lang w:bidi="fa-IR"/>
        </w:rPr>
        <w:t>تمیز کاری</w:t>
      </w:r>
      <w:r>
        <w:rPr>
          <w:rFonts w:asciiTheme="majorBidi" w:hAnsiTheme="majorBidi" w:cstheme="majorBidi" w:hint="cs"/>
          <w:sz w:val="28"/>
          <w:szCs w:val="28"/>
          <w:rtl/>
          <w:lang w:bidi="fa-IR"/>
        </w:rPr>
        <w:t xml:space="preserve"> شود که همه اینها به خبره های میان رشته ای نیاز دارد ویک متخصص تک ساحتی ویک خبره تک رشته ای قادر به این اقدام چند علتی وچند ضلعی نیست ، موضوع خبرگی ، نخبگی ، فرزانگی ، کارآفرینی ، وصدها کلام دیگر که برای ادای احترام ورونمائی ها به یکدیگر میگویند باید استاندارد شود وتبدیل به نشان ودرجه های رسمی شود واز همه مهمتر به دستاورد های علمی وصدقی آن در جهت منافع عمومی </w:t>
      </w:r>
      <w:r w:rsidR="004812C7">
        <w:rPr>
          <w:rFonts w:asciiTheme="majorBidi" w:hAnsiTheme="majorBidi" w:cstheme="majorBidi" w:hint="cs"/>
          <w:sz w:val="28"/>
          <w:szCs w:val="28"/>
          <w:rtl/>
          <w:lang w:bidi="fa-IR"/>
        </w:rPr>
        <w:t>مستند</w:t>
      </w:r>
      <w:r>
        <w:rPr>
          <w:rFonts w:asciiTheme="majorBidi" w:hAnsiTheme="majorBidi" w:cstheme="majorBidi" w:hint="cs"/>
          <w:sz w:val="28"/>
          <w:szCs w:val="28"/>
          <w:rtl/>
          <w:lang w:bidi="fa-IR"/>
        </w:rPr>
        <w:t xml:space="preserve"> شود با لباس وهیبت های آرایشی وصوری معلوم نمی شود.</w:t>
      </w:r>
    </w:p>
    <w:p w:rsidR="00F47E36" w:rsidRDefault="00F47E36" w:rsidP="004812C7">
      <w:pPr>
        <w:bidi/>
        <w:jc w:val="both"/>
        <w:rPr>
          <w:rFonts w:asciiTheme="majorBidi" w:hAnsiTheme="majorBidi" w:cstheme="majorBidi"/>
          <w:sz w:val="28"/>
          <w:szCs w:val="28"/>
          <w:rtl/>
          <w:lang w:bidi="fa-IR"/>
        </w:rPr>
      </w:pPr>
      <w:r>
        <w:rPr>
          <w:rFonts w:asciiTheme="majorBidi" w:hAnsiTheme="majorBidi" w:cstheme="majorBidi" w:hint="cs"/>
          <w:sz w:val="28"/>
          <w:szCs w:val="28"/>
          <w:rtl/>
          <w:lang w:bidi="fa-IR"/>
        </w:rPr>
        <w:t xml:space="preserve">   کار سنگینی در پیش است در تمدن جدید که شاکله خود را به انحای گوناگون ، نشان میدهد ، گاهی خوف مارا فراگرفته وگاهی شعف از این نشانه ها ، گاهی تعجب ، گاهی فهم و.... ملل را مشغول کرده است ، در پیش است ، البته با حادثه بزرگ تاریخی ، حادثه ای که وزن وچگالی آن بسیار قوی تر ومستحکم تر از آشوب ها وچالش های مستولی کنونی است !، امری است سهل وممتنع ، سهل است برای کسی که اگر شمشیر از آسمان ببارد ، باکی ندارد ، ممتنع است برای آن کس که از شاخ زدن گربه هم هراسی وحشناک دارد ، از این وحشت قالب تهی میکند نه شاخ گربه که افسانه است وحقیقت ندارد ، جهان بطور کلی در معیّتی جانکاه برای عده ای وخوشایند برای عده ای دیگر است ولی از جنس وذات معیت است ، همراهی رفیق ویا همراهی چپاول گر ( داخلی وخارجی آن هم خیلی آشکار نیست!) ، این معیت باید خود را بهمان معیتی بدهد که روح خدا با بدن انسان </w:t>
      </w:r>
      <w:r w:rsidR="004812C7">
        <w:rPr>
          <w:rFonts w:asciiTheme="majorBidi" w:hAnsiTheme="majorBidi" w:cstheme="majorBidi" w:hint="cs"/>
          <w:sz w:val="28"/>
          <w:szCs w:val="28"/>
          <w:rtl/>
          <w:lang w:bidi="fa-IR"/>
        </w:rPr>
        <w:t>دارد،</w:t>
      </w:r>
      <w:r>
        <w:rPr>
          <w:rFonts w:asciiTheme="majorBidi" w:hAnsiTheme="majorBidi" w:cstheme="majorBidi" w:hint="cs"/>
          <w:sz w:val="28"/>
          <w:szCs w:val="28"/>
          <w:rtl/>
          <w:lang w:bidi="fa-IR"/>
        </w:rPr>
        <w:t xml:space="preserve">  یعنی وحدتی در تمام اصول وفروع از وحدت معیت ، این یکی از شاخص های تمدن نوین است </w:t>
      </w:r>
      <w:r>
        <w:rPr>
          <w:rFonts w:asciiTheme="majorBidi" w:hAnsiTheme="majorBidi" w:cstheme="majorBidi" w:hint="cs"/>
          <w:sz w:val="28"/>
          <w:szCs w:val="28"/>
          <w:rtl/>
        </w:rPr>
        <w:t xml:space="preserve"> ،</w:t>
      </w:r>
      <w:r w:rsidRPr="00583480">
        <w:rPr>
          <w:rFonts w:asciiTheme="majorBidi" w:hAnsiTheme="majorBidi" w:cstheme="majorBidi"/>
          <w:sz w:val="28"/>
          <w:szCs w:val="28"/>
          <w:rtl/>
        </w:rPr>
        <w:t>آيه «هُوَ مَعَكُمْ أَیْنَ مَا كُنتُمْ، هر كجا باشيد او با شماست»(حديد/</w:t>
      </w:r>
      <w:r w:rsidRPr="00583480">
        <w:rPr>
          <w:rFonts w:asciiTheme="majorBidi" w:hAnsiTheme="majorBidi" w:cstheme="majorBidi"/>
          <w:sz w:val="28"/>
          <w:szCs w:val="28"/>
          <w:rtl/>
          <w:lang w:bidi="fa-IR"/>
        </w:rPr>
        <w:t xml:space="preserve">۴) </w:t>
      </w:r>
      <w:r>
        <w:rPr>
          <w:rFonts w:asciiTheme="majorBidi" w:hAnsiTheme="majorBidi" w:cstheme="majorBidi" w:hint="cs"/>
          <w:sz w:val="28"/>
          <w:szCs w:val="28"/>
          <w:rtl/>
        </w:rPr>
        <w:t>،</w:t>
      </w:r>
      <w:r w:rsidRPr="00583480">
        <w:rPr>
          <w:rFonts w:asciiTheme="majorBidi" w:hAnsiTheme="majorBidi" w:cstheme="majorBidi"/>
          <w:sz w:val="28"/>
          <w:szCs w:val="28"/>
          <w:rtl/>
        </w:rPr>
        <w:t xml:space="preserve"> برای رسيدن به </w:t>
      </w:r>
      <w:r>
        <w:rPr>
          <w:rFonts w:asciiTheme="majorBidi" w:hAnsiTheme="majorBidi" w:cstheme="majorBidi" w:hint="cs"/>
          <w:sz w:val="28"/>
          <w:szCs w:val="28"/>
          <w:rtl/>
        </w:rPr>
        <w:t xml:space="preserve">اصل </w:t>
      </w:r>
      <w:r w:rsidRPr="00583480">
        <w:rPr>
          <w:rFonts w:asciiTheme="majorBidi" w:hAnsiTheme="majorBidi" w:cstheme="majorBidi"/>
          <w:sz w:val="28"/>
          <w:szCs w:val="28"/>
          <w:rtl/>
        </w:rPr>
        <w:t xml:space="preserve">توحيد </w:t>
      </w:r>
      <w:r>
        <w:rPr>
          <w:rFonts w:asciiTheme="majorBidi" w:hAnsiTheme="majorBidi" w:cstheme="majorBidi" w:hint="cs"/>
          <w:sz w:val="28"/>
          <w:szCs w:val="28"/>
          <w:rtl/>
        </w:rPr>
        <w:t xml:space="preserve">در تمام ابعاد زندگی بشر است، روح وحدت آینده بشر است ، ناظر وعامل آن انسان صادق است </w:t>
      </w:r>
      <w:r w:rsidR="004812C7">
        <w:rPr>
          <w:rFonts w:asciiTheme="majorBidi" w:hAnsiTheme="majorBidi" w:cstheme="majorBidi" w:hint="cs"/>
          <w:sz w:val="28"/>
          <w:szCs w:val="28"/>
          <w:rtl/>
        </w:rPr>
        <w:t>واینک</w:t>
      </w:r>
      <w:r>
        <w:rPr>
          <w:rFonts w:asciiTheme="majorBidi" w:hAnsiTheme="majorBidi" w:cstheme="majorBidi" w:hint="cs"/>
          <w:sz w:val="28"/>
          <w:szCs w:val="28"/>
          <w:rtl/>
        </w:rPr>
        <w:t xml:space="preserve"> آموزش ، کلاس ورتق وفتق آن از زمین تا آسمان از چیزی که به عنوان زندگی  بر ما تحمیل کرده اند ، فاصله دارد.</w:t>
      </w:r>
    </w:p>
    <w:p w:rsidR="00F47E36" w:rsidRDefault="00336469" w:rsidP="00336469">
      <w:pPr>
        <w:bidi/>
        <w:jc w:val="both"/>
        <w:rPr>
          <w:rFonts w:asciiTheme="majorBidi" w:hAnsiTheme="majorBidi" w:cstheme="majorBidi"/>
          <w:sz w:val="28"/>
          <w:szCs w:val="28"/>
          <w:rtl/>
          <w:lang w:bidi="fa-IR"/>
        </w:rPr>
      </w:pPr>
      <w:r>
        <w:rPr>
          <w:rFonts w:asciiTheme="majorBidi" w:hAnsiTheme="majorBidi" w:cstheme="majorBidi" w:hint="cs"/>
          <w:sz w:val="28"/>
          <w:szCs w:val="28"/>
          <w:rtl/>
          <w:lang w:bidi="fa-IR"/>
        </w:rPr>
        <w:t xml:space="preserve">  </w:t>
      </w:r>
      <w:r w:rsidR="00F47E36">
        <w:rPr>
          <w:rFonts w:asciiTheme="majorBidi" w:hAnsiTheme="majorBidi" w:cstheme="majorBidi" w:hint="cs"/>
          <w:sz w:val="28"/>
          <w:szCs w:val="28"/>
          <w:rtl/>
          <w:lang w:bidi="fa-IR"/>
        </w:rPr>
        <w:t xml:space="preserve">بدیهی است احکام این معیت عظیم  ، با </w:t>
      </w:r>
      <w:r w:rsidR="004812C7">
        <w:rPr>
          <w:rFonts w:asciiTheme="majorBidi" w:hAnsiTheme="majorBidi" w:cstheme="majorBidi" w:hint="cs"/>
          <w:sz w:val="28"/>
          <w:szCs w:val="28"/>
          <w:rtl/>
          <w:lang w:bidi="fa-IR"/>
        </w:rPr>
        <w:t>ا</w:t>
      </w:r>
      <w:r w:rsidR="00F47E36">
        <w:rPr>
          <w:rFonts w:asciiTheme="majorBidi" w:hAnsiTheme="majorBidi" w:cstheme="majorBidi" w:hint="cs"/>
          <w:sz w:val="28"/>
          <w:szCs w:val="28"/>
          <w:rtl/>
          <w:lang w:bidi="fa-IR"/>
        </w:rPr>
        <w:t xml:space="preserve">حکام جاریه امروز فرق دارد ، معیتی که اعتبار ذاتی ندارد ، احکام بی مصداق است ، قَسری است ، زورگوئی است ، با آنالیز های فاصله( </w:t>
      </w:r>
      <w:r w:rsidR="004812C7">
        <w:rPr>
          <w:rFonts w:asciiTheme="majorBidi" w:hAnsiTheme="majorBidi" w:cstheme="majorBidi"/>
          <w:sz w:val="28"/>
          <w:szCs w:val="28"/>
          <w:lang w:bidi="fa-IR"/>
        </w:rPr>
        <w:t>Gap analysis</w:t>
      </w:r>
      <w:r w:rsidR="00F47E36">
        <w:rPr>
          <w:rFonts w:asciiTheme="majorBidi" w:hAnsiTheme="majorBidi" w:cstheme="majorBidi" w:hint="cs"/>
          <w:sz w:val="28"/>
          <w:szCs w:val="28"/>
          <w:rtl/>
          <w:lang w:bidi="fa-IR"/>
        </w:rPr>
        <w:t>) هم حل وفصل نمی شود ، اصلاً مفسر حقیقی ندارد ، کمبود های فراوانی</w:t>
      </w:r>
      <w:r w:rsidR="004812C7">
        <w:rPr>
          <w:rFonts w:asciiTheme="majorBidi" w:hAnsiTheme="majorBidi" w:cstheme="majorBidi" w:hint="cs"/>
          <w:sz w:val="28"/>
          <w:szCs w:val="28"/>
          <w:rtl/>
          <w:lang w:bidi="fa-IR"/>
        </w:rPr>
        <w:t xml:space="preserve"> وجود دارد</w:t>
      </w:r>
      <w:r w:rsidR="00F47E36">
        <w:rPr>
          <w:rFonts w:asciiTheme="majorBidi" w:hAnsiTheme="majorBidi" w:cstheme="majorBidi" w:hint="cs"/>
          <w:sz w:val="28"/>
          <w:szCs w:val="28"/>
          <w:rtl/>
          <w:lang w:bidi="fa-IR"/>
        </w:rPr>
        <w:t xml:space="preserve"> که بیک دانشنامه بزرگ نیازمند است ، اگر حکمی برای اجراء بیان شد یا قانونی برای اجراء ابلاغ گردید ، اگر به داده های قابل تحلیل تبدیل نشود فهمیده نمی شود وهر کس به اندازه برداشت ذهنی خود سلیقه ای انتزاع کرده وبرای آن مقررات وآئین نامه اجرائی می نویسد ، ممکن ده نفربصورت انفرادی ، ده نسخه بنویسند که این ها با</w:t>
      </w:r>
      <w:r w:rsidR="004812C7">
        <w:rPr>
          <w:rFonts w:asciiTheme="majorBidi" w:hAnsiTheme="majorBidi" w:cstheme="majorBidi" w:hint="cs"/>
          <w:sz w:val="28"/>
          <w:szCs w:val="28"/>
          <w:rtl/>
          <w:lang w:bidi="fa-IR"/>
        </w:rPr>
        <w:t xml:space="preserve"> هم </w:t>
      </w:r>
      <w:r w:rsidR="00F47E36">
        <w:rPr>
          <w:rFonts w:asciiTheme="majorBidi" w:hAnsiTheme="majorBidi" w:cstheme="majorBidi" w:hint="cs"/>
          <w:sz w:val="28"/>
          <w:szCs w:val="28"/>
          <w:rtl/>
          <w:lang w:bidi="fa-IR"/>
        </w:rPr>
        <w:t xml:space="preserve"> </w:t>
      </w:r>
      <w:r w:rsidR="004812C7">
        <w:rPr>
          <w:rFonts w:asciiTheme="majorBidi" w:hAnsiTheme="majorBidi" w:cstheme="majorBidi" w:hint="cs"/>
          <w:sz w:val="28"/>
          <w:szCs w:val="28"/>
          <w:rtl/>
          <w:lang w:bidi="fa-IR"/>
        </w:rPr>
        <w:t>وحدت ادبیاتی ، مفهومی ، مصداقی ، یقینی و...ندارند</w:t>
      </w:r>
      <w:r w:rsidR="00F47E36">
        <w:rPr>
          <w:rFonts w:asciiTheme="majorBidi" w:hAnsiTheme="majorBidi" w:cstheme="majorBidi" w:hint="cs"/>
          <w:sz w:val="28"/>
          <w:szCs w:val="28"/>
          <w:rtl/>
          <w:lang w:bidi="fa-IR"/>
        </w:rPr>
        <w:t xml:space="preserve"> ، پس قانون نویسی ، مقررات نویسی ، احکام نویسی ، اتومبیل سازی ، هواپیما سازی ، یک کار میان رشته ای وسیستماتیک است ، نظارت وکنترل از مبداء ، اینکه بدانیم مثلاً برجام برای </w:t>
      </w:r>
      <w:r>
        <w:rPr>
          <w:rFonts w:asciiTheme="majorBidi" w:hAnsiTheme="majorBidi" w:cstheme="majorBidi" w:hint="cs"/>
          <w:sz w:val="28"/>
          <w:szCs w:val="28"/>
          <w:rtl/>
          <w:lang w:bidi="fa-IR"/>
        </w:rPr>
        <w:t xml:space="preserve">ما </w:t>
      </w:r>
      <w:r w:rsidR="00F47E36">
        <w:rPr>
          <w:rFonts w:asciiTheme="majorBidi" w:hAnsiTheme="majorBidi" w:cstheme="majorBidi" w:hint="cs"/>
          <w:sz w:val="28"/>
          <w:szCs w:val="28"/>
          <w:rtl/>
          <w:lang w:bidi="fa-IR"/>
        </w:rPr>
        <w:t>سود داشته یا زیان</w:t>
      </w:r>
      <w:r>
        <w:rPr>
          <w:rFonts w:asciiTheme="majorBidi" w:hAnsiTheme="majorBidi" w:cstheme="majorBidi" w:hint="cs"/>
          <w:sz w:val="28"/>
          <w:szCs w:val="28"/>
          <w:rtl/>
          <w:lang w:bidi="fa-IR"/>
        </w:rPr>
        <w:t>( کلی نظر ندهیم)</w:t>
      </w:r>
      <w:r w:rsidR="00F47E36">
        <w:rPr>
          <w:rFonts w:asciiTheme="majorBidi" w:hAnsiTheme="majorBidi" w:cstheme="majorBidi" w:hint="cs"/>
          <w:sz w:val="28"/>
          <w:szCs w:val="28"/>
          <w:rtl/>
          <w:lang w:bidi="fa-IR"/>
        </w:rPr>
        <w:t xml:space="preserve"> وهزاران امور نظری ، معنوی ، فیزیکی وتصمیمات سیاسی واقتصادی به </w:t>
      </w:r>
      <w:r>
        <w:rPr>
          <w:rFonts w:asciiTheme="majorBidi" w:hAnsiTheme="majorBidi" w:cstheme="majorBidi" w:hint="cs"/>
          <w:sz w:val="28"/>
          <w:szCs w:val="28"/>
          <w:rtl/>
          <w:lang w:bidi="fa-IR"/>
        </w:rPr>
        <w:t xml:space="preserve">احکامی </w:t>
      </w:r>
      <w:r w:rsidR="00F47E36">
        <w:rPr>
          <w:rFonts w:asciiTheme="majorBidi" w:hAnsiTheme="majorBidi" w:cstheme="majorBidi" w:hint="cs"/>
          <w:sz w:val="28"/>
          <w:szCs w:val="28"/>
          <w:rtl/>
          <w:lang w:bidi="fa-IR"/>
        </w:rPr>
        <w:t xml:space="preserve"> نیاز دارد که</w:t>
      </w:r>
      <w:r>
        <w:rPr>
          <w:rFonts w:asciiTheme="majorBidi" w:hAnsiTheme="majorBidi" w:cstheme="majorBidi" w:hint="cs"/>
          <w:sz w:val="28"/>
          <w:szCs w:val="28"/>
          <w:rtl/>
          <w:lang w:bidi="fa-IR"/>
        </w:rPr>
        <w:t xml:space="preserve"> بدون آنها صرفاً</w:t>
      </w:r>
      <w:r w:rsidR="00F47E36">
        <w:rPr>
          <w:rFonts w:asciiTheme="majorBidi" w:hAnsiTheme="majorBidi" w:cstheme="majorBidi" w:hint="cs"/>
          <w:sz w:val="28"/>
          <w:szCs w:val="28"/>
          <w:rtl/>
          <w:lang w:bidi="fa-IR"/>
        </w:rPr>
        <w:t xml:space="preserve"> با تضارب افکار ، جدل وگفتگو وسیستم های ارزیابی تحمیل شده بر ما حل وعقد نمی شود.</w:t>
      </w:r>
    </w:p>
    <w:p w:rsidR="00F47E36" w:rsidRDefault="00F47E36" w:rsidP="00F47E36">
      <w:pPr>
        <w:bidi/>
        <w:jc w:val="both"/>
        <w:rPr>
          <w:rFonts w:asciiTheme="majorBidi" w:hAnsiTheme="majorBidi" w:cstheme="majorBidi"/>
          <w:sz w:val="28"/>
          <w:szCs w:val="28"/>
          <w:lang w:bidi="fa-IR"/>
        </w:rPr>
      </w:pPr>
    </w:p>
    <w:p w:rsidR="00F47E36" w:rsidRDefault="00F47E36" w:rsidP="00336469">
      <w:pPr>
        <w:bidi/>
        <w:jc w:val="both"/>
        <w:rPr>
          <w:rFonts w:asciiTheme="majorBidi" w:hAnsiTheme="majorBidi" w:cstheme="majorBidi"/>
          <w:sz w:val="28"/>
          <w:szCs w:val="28"/>
          <w:rtl/>
          <w:lang w:bidi="fa-IR"/>
        </w:rPr>
      </w:pPr>
      <w:r>
        <w:rPr>
          <w:rFonts w:asciiTheme="majorBidi" w:hAnsiTheme="majorBidi" w:cstheme="majorBidi" w:hint="cs"/>
          <w:sz w:val="28"/>
          <w:szCs w:val="28"/>
          <w:rtl/>
          <w:lang w:bidi="fa-IR"/>
        </w:rPr>
        <w:lastRenderedPageBreak/>
        <w:t xml:space="preserve"> </w:t>
      </w:r>
      <w:r w:rsidR="00336469">
        <w:rPr>
          <w:rFonts w:asciiTheme="majorBidi" w:hAnsiTheme="majorBidi" w:cstheme="majorBidi" w:hint="cs"/>
          <w:sz w:val="28"/>
          <w:szCs w:val="28"/>
          <w:rtl/>
          <w:lang w:bidi="fa-IR"/>
        </w:rPr>
        <w:t xml:space="preserve">  </w:t>
      </w:r>
      <w:r>
        <w:rPr>
          <w:rFonts w:asciiTheme="majorBidi" w:hAnsiTheme="majorBidi" w:cstheme="majorBidi" w:hint="cs"/>
          <w:sz w:val="28"/>
          <w:szCs w:val="28"/>
          <w:rtl/>
        </w:rPr>
        <w:t>یک اتومبیل  بطور متوسط دارای30 هزار قطعه است که</w:t>
      </w:r>
      <w:r w:rsidRPr="0096298A">
        <w:rPr>
          <w:rFonts w:asciiTheme="majorBidi" w:hAnsiTheme="majorBidi" w:cstheme="majorBidi"/>
          <w:sz w:val="28"/>
          <w:szCs w:val="28"/>
          <w:rtl/>
        </w:rPr>
        <w:t xml:space="preserve"> 10 هزار قطعه </w:t>
      </w:r>
      <w:r>
        <w:rPr>
          <w:rFonts w:asciiTheme="majorBidi" w:hAnsiTheme="majorBidi" w:cstheme="majorBidi" w:hint="cs"/>
          <w:sz w:val="28"/>
          <w:szCs w:val="28"/>
          <w:rtl/>
        </w:rPr>
        <w:t>آن در موتور بکار میرود</w:t>
      </w:r>
      <w:r w:rsidRPr="0096298A">
        <w:rPr>
          <w:rFonts w:asciiTheme="majorBidi" w:hAnsiTheme="majorBidi" w:cstheme="majorBidi"/>
          <w:sz w:val="28"/>
          <w:szCs w:val="28"/>
          <w:rtl/>
        </w:rPr>
        <w:t xml:space="preserve"> </w:t>
      </w:r>
      <w:r>
        <w:rPr>
          <w:rFonts w:asciiTheme="majorBidi" w:hAnsiTheme="majorBidi" w:cstheme="majorBidi" w:hint="cs"/>
          <w:sz w:val="28"/>
          <w:szCs w:val="28"/>
          <w:rtl/>
        </w:rPr>
        <w:t xml:space="preserve">  وقطعات الکترونیکی وابزار های حساس آن از قطعات </w:t>
      </w:r>
      <w:r w:rsidR="00336469">
        <w:rPr>
          <w:rFonts w:asciiTheme="majorBidi" w:hAnsiTheme="majorBidi" w:cstheme="majorBidi" w:hint="cs"/>
          <w:sz w:val="28"/>
          <w:szCs w:val="28"/>
          <w:rtl/>
        </w:rPr>
        <w:t xml:space="preserve">بسیط  ارقام </w:t>
      </w:r>
      <w:r>
        <w:rPr>
          <w:rFonts w:asciiTheme="majorBidi" w:hAnsiTheme="majorBidi" w:cstheme="majorBidi" w:hint="cs"/>
          <w:sz w:val="28"/>
          <w:szCs w:val="28"/>
          <w:rtl/>
        </w:rPr>
        <w:t>بیشتری</w:t>
      </w:r>
      <w:r w:rsidR="00336469">
        <w:rPr>
          <w:rFonts w:asciiTheme="majorBidi" w:hAnsiTheme="majorBidi" w:cstheme="majorBidi" w:hint="cs"/>
          <w:sz w:val="28"/>
          <w:szCs w:val="28"/>
          <w:rtl/>
        </w:rPr>
        <w:t xml:space="preserve"> را</w:t>
      </w:r>
      <w:r>
        <w:rPr>
          <w:rFonts w:asciiTheme="majorBidi" w:hAnsiTheme="majorBidi" w:cstheme="majorBidi" w:hint="cs"/>
          <w:sz w:val="28"/>
          <w:szCs w:val="28"/>
          <w:rtl/>
        </w:rPr>
        <w:t xml:space="preserve"> تشکیل </w:t>
      </w:r>
      <w:r w:rsidR="00336469">
        <w:rPr>
          <w:rFonts w:asciiTheme="majorBidi" w:hAnsiTheme="majorBidi" w:cstheme="majorBidi" w:hint="cs"/>
          <w:sz w:val="28"/>
          <w:szCs w:val="28"/>
          <w:rtl/>
        </w:rPr>
        <w:t>میدهد</w:t>
      </w:r>
      <w:r>
        <w:rPr>
          <w:rFonts w:asciiTheme="majorBidi" w:hAnsiTheme="majorBidi" w:cstheme="majorBidi" w:hint="cs"/>
          <w:sz w:val="28"/>
          <w:szCs w:val="28"/>
          <w:rtl/>
        </w:rPr>
        <w:t xml:space="preserve"> با نگاه بسیطی بیک اتومبیل ، کشوررا به گاراژ اتومبیل های وارداتی ، یا ورود قطعات تکنولوژی بر ، یا مونتاژ کار ویا نهایتاً به مهندسی معکوس تبدیل میکن</w:t>
      </w:r>
      <w:r w:rsidR="00336469">
        <w:rPr>
          <w:rFonts w:asciiTheme="majorBidi" w:hAnsiTheme="majorBidi" w:cstheme="majorBidi" w:hint="cs"/>
          <w:sz w:val="28"/>
          <w:szCs w:val="28"/>
          <w:rtl/>
        </w:rPr>
        <w:t>یم</w:t>
      </w:r>
      <w:r>
        <w:rPr>
          <w:rFonts w:asciiTheme="majorBidi" w:hAnsiTheme="majorBidi" w:cstheme="majorBidi" w:hint="cs"/>
          <w:sz w:val="28"/>
          <w:szCs w:val="28"/>
          <w:rtl/>
        </w:rPr>
        <w:t xml:space="preserve"> ، من در دهه 70 بخصوص که بیشترین طرح ریزی استراتژیک سازمان اقتصادی وصنعتی را انجام دادم ( سوابق در 520 سند تجلید شده با سی دی های آن در کتابخانه شخصی) فقط یک شرکت اتومبیل سازی که قبلاً متعلق به یک شرکت بزرگ اتومبیل سازی معروف </w:t>
      </w:r>
      <w:r w:rsidR="00336469">
        <w:rPr>
          <w:rFonts w:asciiTheme="majorBidi" w:hAnsiTheme="majorBidi" w:cstheme="majorBidi" w:hint="cs"/>
          <w:sz w:val="28"/>
          <w:szCs w:val="28"/>
          <w:rtl/>
        </w:rPr>
        <w:t xml:space="preserve">خارجی </w:t>
      </w:r>
      <w:r>
        <w:rPr>
          <w:rFonts w:asciiTheme="majorBidi" w:hAnsiTheme="majorBidi" w:cstheme="majorBidi" w:hint="cs"/>
          <w:sz w:val="28"/>
          <w:szCs w:val="28"/>
          <w:rtl/>
        </w:rPr>
        <w:t xml:space="preserve">بود ، دارای سیستم شسکت کار وآنالیز </w:t>
      </w:r>
      <w:r>
        <w:rPr>
          <w:rFonts w:asciiTheme="majorBidi" w:hAnsiTheme="majorBidi" w:cstheme="majorBidi"/>
          <w:sz w:val="28"/>
          <w:szCs w:val="28"/>
        </w:rPr>
        <w:t xml:space="preserve">ABD </w:t>
      </w:r>
      <w:r>
        <w:rPr>
          <w:rFonts w:asciiTheme="majorBidi" w:hAnsiTheme="majorBidi" w:cstheme="majorBidi" w:hint="cs"/>
          <w:sz w:val="28"/>
          <w:szCs w:val="28"/>
          <w:rtl/>
          <w:lang w:bidi="fa-IR"/>
        </w:rPr>
        <w:t>و</w:t>
      </w:r>
      <w:r>
        <w:rPr>
          <w:rFonts w:asciiTheme="majorBidi" w:hAnsiTheme="majorBidi" w:cstheme="majorBidi"/>
          <w:sz w:val="28"/>
          <w:szCs w:val="28"/>
          <w:lang w:bidi="fa-IR"/>
        </w:rPr>
        <w:t>IPI</w:t>
      </w:r>
      <w:r>
        <w:rPr>
          <w:rFonts w:asciiTheme="majorBidi" w:hAnsiTheme="majorBidi" w:cstheme="majorBidi" w:hint="cs"/>
          <w:sz w:val="28"/>
          <w:szCs w:val="28"/>
          <w:rtl/>
          <w:lang w:bidi="fa-IR"/>
        </w:rPr>
        <w:t xml:space="preserve"> بود که 65 در قطعات را</w:t>
      </w:r>
      <w:r w:rsidR="00336469">
        <w:rPr>
          <w:rFonts w:asciiTheme="majorBidi" w:hAnsiTheme="majorBidi" w:cstheme="majorBidi" w:hint="cs"/>
          <w:sz w:val="28"/>
          <w:szCs w:val="28"/>
          <w:rtl/>
          <w:lang w:bidi="fa-IR"/>
        </w:rPr>
        <w:t>در قبل از انقلاب اسامی</w:t>
      </w:r>
      <w:r>
        <w:rPr>
          <w:rFonts w:asciiTheme="majorBidi" w:hAnsiTheme="majorBidi" w:cstheme="majorBidi" w:hint="cs"/>
          <w:sz w:val="28"/>
          <w:szCs w:val="28"/>
          <w:rtl/>
          <w:lang w:bidi="fa-IR"/>
        </w:rPr>
        <w:t xml:space="preserve"> در ایران میساخت .</w:t>
      </w:r>
    </w:p>
    <w:p w:rsidR="00F47E36" w:rsidRPr="00C6691E" w:rsidRDefault="00336469" w:rsidP="00F47E36">
      <w:pPr>
        <w:bidi/>
        <w:jc w:val="both"/>
        <w:rPr>
          <w:rFonts w:asciiTheme="majorBidi" w:hAnsiTheme="majorBidi" w:cstheme="majorBidi"/>
          <w:sz w:val="28"/>
          <w:szCs w:val="28"/>
          <w:lang w:bidi="fa-IR"/>
        </w:rPr>
      </w:pPr>
      <w:r>
        <w:rPr>
          <w:rFonts w:asciiTheme="majorBidi" w:hAnsiTheme="majorBidi" w:cstheme="majorBidi" w:hint="cs"/>
          <w:sz w:val="28"/>
          <w:szCs w:val="28"/>
          <w:rtl/>
          <w:lang w:bidi="fa-IR"/>
        </w:rPr>
        <w:t xml:space="preserve">  </w:t>
      </w:r>
      <w:r w:rsidR="00F47E36">
        <w:rPr>
          <w:rFonts w:asciiTheme="majorBidi" w:hAnsiTheme="majorBidi" w:cstheme="majorBidi" w:hint="cs"/>
          <w:sz w:val="28"/>
          <w:szCs w:val="28"/>
          <w:rtl/>
          <w:lang w:bidi="fa-IR"/>
        </w:rPr>
        <w:t xml:space="preserve"> </w:t>
      </w:r>
      <w:r w:rsidR="00F47E36" w:rsidRPr="00C6691E">
        <w:rPr>
          <w:rFonts w:asciiTheme="majorBidi" w:hAnsiTheme="majorBidi" w:cstheme="majorBidi"/>
          <w:sz w:val="28"/>
          <w:szCs w:val="28"/>
          <w:rtl/>
        </w:rPr>
        <w:t>همین موضوع در یک هوا پیمای 747 بوئینگ</w:t>
      </w:r>
      <w:r w:rsidR="00F47E36">
        <w:rPr>
          <w:rFonts w:asciiTheme="majorBidi" w:hAnsiTheme="majorBidi" w:cstheme="majorBidi" w:hint="cs"/>
          <w:sz w:val="28"/>
          <w:szCs w:val="28"/>
          <w:rtl/>
        </w:rPr>
        <w:t xml:space="preserve"> </w:t>
      </w:r>
      <w:r w:rsidR="00F47E36" w:rsidRPr="00C6691E">
        <w:rPr>
          <w:rFonts w:asciiTheme="majorBidi" w:hAnsiTheme="majorBidi" w:cstheme="majorBidi"/>
          <w:sz w:val="28"/>
          <w:szCs w:val="28"/>
          <w:rtl/>
        </w:rPr>
        <w:t xml:space="preserve"> با بیش از 4.500.000 قطعه از سوپر آلیاژ ها ،برد های ال</w:t>
      </w:r>
      <w:r w:rsidR="00F47E36">
        <w:rPr>
          <w:rFonts w:asciiTheme="majorBidi" w:hAnsiTheme="majorBidi" w:cstheme="majorBidi" w:hint="cs"/>
          <w:sz w:val="28"/>
          <w:szCs w:val="28"/>
          <w:rtl/>
        </w:rPr>
        <w:t>ک</w:t>
      </w:r>
      <w:r w:rsidR="00F47E36" w:rsidRPr="00C6691E">
        <w:rPr>
          <w:rFonts w:asciiTheme="majorBidi" w:hAnsiTheme="majorBidi" w:cstheme="majorBidi"/>
          <w:sz w:val="28"/>
          <w:szCs w:val="28"/>
          <w:rtl/>
        </w:rPr>
        <w:t xml:space="preserve">ترونیکی( </w:t>
      </w:r>
      <w:r w:rsidR="00F47E36" w:rsidRPr="00C6691E">
        <w:rPr>
          <w:rFonts w:asciiTheme="majorBidi" w:hAnsiTheme="majorBidi" w:cstheme="majorBidi"/>
          <w:sz w:val="28"/>
          <w:szCs w:val="28"/>
        </w:rPr>
        <w:t>Electronic board</w:t>
      </w:r>
      <w:r w:rsidR="00F47E36">
        <w:rPr>
          <w:rFonts w:asciiTheme="majorBidi" w:hAnsiTheme="majorBidi" w:cstheme="majorBidi"/>
          <w:sz w:val="28"/>
          <w:szCs w:val="28"/>
          <w:rtl/>
        </w:rPr>
        <w:t>)،کامپوزیتهای</w:t>
      </w:r>
      <w:r w:rsidR="00F47E36">
        <w:rPr>
          <w:rFonts w:asciiTheme="majorBidi" w:hAnsiTheme="majorBidi" w:cstheme="majorBidi" w:hint="cs"/>
          <w:sz w:val="28"/>
          <w:szCs w:val="28"/>
          <w:rtl/>
        </w:rPr>
        <w:t xml:space="preserve"> </w:t>
      </w:r>
      <w:r w:rsidR="00F47E36" w:rsidRPr="00C6691E">
        <w:rPr>
          <w:rFonts w:asciiTheme="majorBidi" w:hAnsiTheme="majorBidi" w:cstheme="majorBidi"/>
          <w:sz w:val="28"/>
          <w:szCs w:val="28"/>
          <w:rtl/>
        </w:rPr>
        <w:t>مانند کولار(</w:t>
      </w:r>
      <w:r w:rsidR="00F47E36" w:rsidRPr="00C6691E">
        <w:rPr>
          <w:rFonts w:asciiTheme="majorBidi" w:hAnsiTheme="majorBidi" w:cstheme="majorBidi"/>
          <w:sz w:val="28"/>
          <w:szCs w:val="28"/>
        </w:rPr>
        <w:t>Kevlar</w:t>
      </w:r>
      <w:r w:rsidR="00F47E36" w:rsidRPr="00C6691E">
        <w:rPr>
          <w:rFonts w:asciiTheme="majorBidi" w:hAnsiTheme="majorBidi" w:cstheme="majorBidi"/>
          <w:sz w:val="28"/>
          <w:szCs w:val="28"/>
          <w:rtl/>
        </w:rPr>
        <w:t>)</w:t>
      </w:r>
      <w:r w:rsidR="00F47E36">
        <w:rPr>
          <w:rFonts w:asciiTheme="majorBidi" w:hAnsiTheme="majorBidi" w:cstheme="majorBidi" w:hint="cs"/>
          <w:sz w:val="28"/>
          <w:szCs w:val="28"/>
          <w:rtl/>
        </w:rPr>
        <w:t xml:space="preserve"> ،</w:t>
      </w:r>
      <w:r w:rsidR="00F47E36" w:rsidRPr="00C6691E">
        <w:rPr>
          <w:rFonts w:asciiTheme="majorBidi" w:hAnsiTheme="majorBidi" w:cstheme="majorBidi"/>
          <w:sz w:val="28"/>
          <w:szCs w:val="28"/>
          <w:rtl/>
        </w:rPr>
        <w:t xml:space="preserve">( </w:t>
      </w:r>
      <w:r w:rsidR="00F47E36">
        <w:rPr>
          <w:rFonts w:asciiTheme="majorBidi" w:hAnsiTheme="majorBidi" w:cstheme="majorBidi" w:hint="cs"/>
          <w:sz w:val="28"/>
          <w:szCs w:val="28"/>
          <w:rtl/>
        </w:rPr>
        <w:t>ک</w:t>
      </w:r>
      <w:r w:rsidR="00F47E36" w:rsidRPr="00C6691E">
        <w:rPr>
          <w:rFonts w:asciiTheme="majorBidi" w:hAnsiTheme="majorBidi" w:cstheme="majorBidi"/>
          <w:sz w:val="28"/>
          <w:szCs w:val="28"/>
          <w:rtl/>
        </w:rPr>
        <w:t>ِولار</w:t>
      </w:r>
      <w:r w:rsidR="00F47E36">
        <w:rPr>
          <w:rFonts w:asciiTheme="majorBidi" w:hAnsiTheme="majorBidi" w:cstheme="majorBidi" w:hint="cs"/>
          <w:sz w:val="28"/>
          <w:szCs w:val="28"/>
          <w:rtl/>
        </w:rPr>
        <w:t xml:space="preserve"> </w:t>
      </w:r>
      <w:r w:rsidR="00F47E36" w:rsidRPr="00C6691E">
        <w:rPr>
          <w:rFonts w:asciiTheme="majorBidi" w:hAnsiTheme="majorBidi" w:cstheme="majorBidi"/>
          <w:sz w:val="28"/>
          <w:szCs w:val="28"/>
          <w:rtl/>
        </w:rPr>
        <w:t>نام تجاری برای</w:t>
      </w:r>
      <w:r w:rsidR="00F47E36" w:rsidRPr="00C6691E">
        <w:rPr>
          <w:rFonts w:asciiTheme="majorBidi" w:hAnsiTheme="majorBidi" w:cstheme="majorBidi"/>
          <w:sz w:val="28"/>
          <w:szCs w:val="28"/>
        </w:rPr>
        <w:t> </w:t>
      </w:r>
      <w:hyperlink r:id="rId16" w:tooltip="الیاف" w:history="1">
        <w:r w:rsidR="00F47E36" w:rsidRPr="00C6691E">
          <w:rPr>
            <w:rFonts w:asciiTheme="majorBidi" w:hAnsiTheme="majorBidi" w:cstheme="majorBidi"/>
            <w:sz w:val="28"/>
            <w:szCs w:val="28"/>
            <w:rtl/>
          </w:rPr>
          <w:t>الیاف</w:t>
        </w:r>
      </w:hyperlink>
      <w:r w:rsidR="00F47E36" w:rsidRPr="00C6691E">
        <w:rPr>
          <w:rFonts w:asciiTheme="majorBidi" w:hAnsiTheme="majorBidi" w:cstheme="majorBidi"/>
          <w:sz w:val="28"/>
          <w:szCs w:val="28"/>
        </w:rPr>
        <w:t> </w:t>
      </w:r>
      <w:r w:rsidR="00F47E36" w:rsidRPr="00C6691E">
        <w:rPr>
          <w:rFonts w:asciiTheme="majorBidi" w:hAnsiTheme="majorBidi" w:cstheme="majorBidi"/>
          <w:sz w:val="28"/>
          <w:szCs w:val="28"/>
          <w:rtl/>
        </w:rPr>
        <w:t>ساخته شده از</w:t>
      </w:r>
      <w:r w:rsidR="00F47E36">
        <w:rPr>
          <w:rFonts w:asciiTheme="majorBidi" w:hAnsiTheme="majorBidi" w:cstheme="majorBidi" w:hint="cs"/>
          <w:sz w:val="28"/>
          <w:szCs w:val="28"/>
          <w:rtl/>
        </w:rPr>
        <w:t>مواد</w:t>
      </w:r>
      <w:r w:rsidR="00F47E36" w:rsidRPr="00C6691E">
        <w:rPr>
          <w:rFonts w:asciiTheme="majorBidi" w:hAnsiTheme="majorBidi" w:cstheme="majorBidi"/>
          <w:sz w:val="28"/>
          <w:szCs w:val="28"/>
          <w:rtl/>
        </w:rPr>
        <w:t xml:space="preserve"> قوی و سبک که با دیگر</w:t>
      </w:r>
      <w:r w:rsidR="00F47E36">
        <w:rPr>
          <w:rFonts w:asciiTheme="majorBidi" w:hAnsiTheme="majorBidi" w:cstheme="majorBidi" w:hint="cs"/>
          <w:sz w:val="28"/>
          <w:szCs w:val="28"/>
          <w:rtl/>
        </w:rPr>
        <w:t>مواد</w:t>
      </w:r>
      <w:r w:rsidR="00F47E36" w:rsidRPr="00C6691E">
        <w:rPr>
          <w:rFonts w:asciiTheme="majorBidi" w:hAnsiTheme="majorBidi" w:cstheme="majorBidi"/>
          <w:sz w:val="28"/>
          <w:szCs w:val="28"/>
        </w:rPr>
        <w:t> </w:t>
      </w:r>
      <w:r w:rsidR="00F47E36" w:rsidRPr="00C6691E">
        <w:rPr>
          <w:rFonts w:asciiTheme="majorBidi" w:hAnsiTheme="majorBidi" w:cstheme="majorBidi"/>
          <w:sz w:val="28"/>
          <w:szCs w:val="28"/>
          <w:rtl/>
        </w:rPr>
        <w:t xml:space="preserve">ارتباط </w:t>
      </w:r>
      <w:r w:rsidR="00F47E36">
        <w:rPr>
          <w:rFonts w:asciiTheme="majorBidi" w:hAnsiTheme="majorBidi" w:cstheme="majorBidi" w:hint="cs"/>
          <w:sz w:val="28"/>
          <w:szCs w:val="28"/>
          <w:rtl/>
        </w:rPr>
        <w:t xml:space="preserve">ترکیب میشود و </w:t>
      </w:r>
      <w:r w:rsidR="00F47E36" w:rsidRPr="00C6691E">
        <w:rPr>
          <w:rFonts w:asciiTheme="majorBidi" w:hAnsiTheme="majorBidi" w:cstheme="majorBidi"/>
          <w:sz w:val="28"/>
          <w:szCs w:val="28"/>
          <w:rtl/>
        </w:rPr>
        <w:t>به‌طور معمول به صورت</w:t>
      </w:r>
      <w:r w:rsidR="00F47E36" w:rsidRPr="00C6691E">
        <w:rPr>
          <w:rFonts w:asciiTheme="majorBidi" w:hAnsiTheme="majorBidi" w:cstheme="majorBidi"/>
          <w:sz w:val="28"/>
          <w:szCs w:val="28"/>
        </w:rPr>
        <w:t> </w:t>
      </w:r>
      <w:hyperlink r:id="rId17" w:tooltip="نخ" w:history="1">
        <w:r w:rsidR="00F47E36" w:rsidRPr="00C6691E">
          <w:rPr>
            <w:rFonts w:asciiTheme="majorBidi" w:hAnsiTheme="majorBidi" w:cstheme="majorBidi"/>
            <w:sz w:val="28"/>
            <w:szCs w:val="28"/>
            <w:rtl/>
          </w:rPr>
          <w:t>نخ</w:t>
        </w:r>
      </w:hyperlink>
      <w:r w:rsidR="00F47E36" w:rsidRPr="00C6691E">
        <w:rPr>
          <w:rFonts w:asciiTheme="majorBidi" w:hAnsiTheme="majorBidi" w:cstheme="majorBidi"/>
          <w:sz w:val="28"/>
          <w:szCs w:val="28"/>
        </w:rPr>
        <w:t> </w:t>
      </w:r>
      <w:r w:rsidR="00F47E36" w:rsidRPr="00C6691E">
        <w:rPr>
          <w:rFonts w:asciiTheme="majorBidi" w:hAnsiTheme="majorBidi" w:cstheme="majorBidi"/>
          <w:sz w:val="28"/>
          <w:szCs w:val="28"/>
          <w:rtl/>
        </w:rPr>
        <w:t>یا</w:t>
      </w:r>
      <w:r w:rsidR="00F47E36" w:rsidRPr="00C6691E">
        <w:rPr>
          <w:rFonts w:asciiTheme="majorBidi" w:hAnsiTheme="majorBidi" w:cstheme="majorBidi"/>
          <w:sz w:val="28"/>
          <w:szCs w:val="28"/>
        </w:rPr>
        <w:t> </w:t>
      </w:r>
      <w:hyperlink r:id="rId18" w:tooltip="پارچه" w:history="1">
        <w:r w:rsidR="00F47E36" w:rsidRPr="00C6691E">
          <w:rPr>
            <w:rFonts w:asciiTheme="majorBidi" w:hAnsiTheme="majorBidi" w:cstheme="majorBidi"/>
            <w:sz w:val="28"/>
            <w:szCs w:val="28"/>
            <w:rtl/>
          </w:rPr>
          <w:t>پارچه‌های</w:t>
        </w:r>
      </w:hyperlink>
      <w:r w:rsidR="00F47E36" w:rsidRPr="00C6691E">
        <w:rPr>
          <w:rFonts w:asciiTheme="majorBidi" w:hAnsiTheme="majorBidi" w:cstheme="majorBidi"/>
          <w:sz w:val="28"/>
          <w:szCs w:val="28"/>
        </w:rPr>
        <w:t> </w:t>
      </w:r>
      <w:r w:rsidR="00F47E36" w:rsidRPr="00C6691E">
        <w:rPr>
          <w:rFonts w:asciiTheme="majorBidi" w:hAnsiTheme="majorBidi" w:cstheme="majorBidi"/>
          <w:sz w:val="28"/>
          <w:szCs w:val="28"/>
          <w:rtl/>
        </w:rPr>
        <w:t xml:space="preserve">بافته شده </w:t>
      </w:r>
      <w:r w:rsidR="00F47E36">
        <w:rPr>
          <w:rFonts w:asciiTheme="majorBidi" w:hAnsiTheme="majorBidi" w:cstheme="majorBidi" w:hint="cs"/>
          <w:sz w:val="28"/>
          <w:szCs w:val="28"/>
          <w:rtl/>
        </w:rPr>
        <w:t>و</w:t>
      </w:r>
      <w:r w:rsidR="00F47E36" w:rsidRPr="00C6691E">
        <w:rPr>
          <w:rFonts w:asciiTheme="majorBidi" w:hAnsiTheme="majorBidi" w:cstheme="majorBidi"/>
          <w:sz w:val="28"/>
          <w:szCs w:val="28"/>
          <w:rtl/>
        </w:rPr>
        <w:t xml:space="preserve"> به عنوان یک بخش از مواد کامپوزیتی استفاده می‌شود)</w:t>
      </w:r>
      <w:r>
        <w:rPr>
          <w:rFonts w:asciiTheme="majorBidi" w:hAnsiTheme="majorBidi" w:cstheme="majorBidi" w:hint="cs"/>
          <w:sz w:val="28"/>
          <w:szCs w:val="28"/>
          <w:rtl/>
        </w:rPr>
        <w:t xml:space="preserve"> </w:t>
      </w:r>
      <w:r w:rsidR="00F47E36">
        <w:rPr>
          <w:rFonts w:asciiTheme="majorBidi" w:hAnsiTheme="majorBidi" w:cstheme="majorBidi" w:hint="cs"/>
          <w:sz w:val="28"/>
          <w:szCs w:val="28"/>
          <w:rtl/>
        </w:rPr>
        <w:t xml:space="preserve">که من موقعی در صنایع بنیاد مستضعفین بودم ، مرکز تحقیقاتی دایر کردم با کمک متخصصین پلیمر که به عشق صنایع زیر مجموعه نفت خام ، خدمتی به این مرز وبوم کرده باشم ، ( 50 جلد از این دست آورد در کتابخانه شخصی من است ) ، بعد </w:t>
      </w:r>
      <w:r>
        <w:rPr>
          <w:rFonts w:asciiTheme="majorBidi" w:hAnsiTheme="majorBidi" w:cstheme="majorBidi" w:hint="cs"/>
          <w:sz w:val="28"/>
          <w:szCs w:val="28"/>
          <w:rtl/>
        </w:rPr>
        <w:t xml:space="preserve">از </w:t>
      </w:r>
      <w:r w:rsidR="00F47E36">
        <w:rPr>
          <w:rFonts w:asciiTheme="majorBidi" w:hAnsiTheme="majorBidi" w:cstheme="majorBidi" w:hint="cs"/>
          <w:sz w:val="28"/>
          <w:szCs w:val="28"/>
          <w:rtl/>
        </w:rPr>
        <w:t>رفتن من از بنیاد ، هم این مرکز تحقیقات تعطیل شد وهم بنیاد استاندارد بنیاد که ایجاد کرده بودم وهم کارخانه های سود ده ورشکست شدند .</w:t>
      </w:r>
    </w:p>
    <w:p w:rsidR="00F47E36" w:rsidRDefault="00336469" w:rsidP="00336469">
      <w:pPr>
        <w:bidi/>
        <w:jc w:val="both"/>
        <w:rPr>
          <w:rFonts w:asciiTheme="majorBidi" w:hAnsiTheme="majorBidi" w:cstheme="majorBidi"/>
          <w:sz w:val="28"/>
          <w:szCs w:val="28"/>
          <w:rtl/>
        </w:rPr>
      </w:pPr>
      <w:r>
        <w:rPr>
          <w:rFonts w:asciiTheme="majorBidi" w:hAnsiTheme="majorBidi" w:cstheme="majorBidi" w:hint="cs"/>
          <w:sz w:val="28"/>
          <w:szCs w:val="28"/>
          <w:rtl/>
        </w:rPr>
        <w:t xml:space="preserve">  </w:t>
      </w:r>
      <w:r w:rsidR="00F47E36">
        <w:rPr>
          <w:rFonts w:asciiTheme="majorBidi" w:hAnsiTheme="majorBidi" w:cstheme="majorBidi" w:hint="cs"/>
          <w:sz w:val="28"/>
          <w:szCs w:val="28"/>
          <w:rtl/>
        </w:rPr>
        <w:t xml:space="preserve"> برای اینکه فهمیده شود از برجام تا فرجام چه گذشت ، ضرر کریدم یا استفاده وقدرت واستعداد تحلیلی برای تحلیل این حادثه تاریخی پیدا کنیم با تجزیه درختی به بیش از 60 هزار دیتا رسیدم که یک سیستم لازم دارد </w:t>
      </w:r>
      <w:r>
        <w:rPr>
          <w:rFonts w:asciiTheme="majorBidi" w:hAnsiTheme="majorBidi" w:cstheme="majorBidi" w:hint="cs"/>
          <w:sz w:val="28"/>
          <w:szCs w:val="28"/>
          <w:rtl/>
        </w:rPr>
        <w:t>که این دیتا</w:t>
      </w:r>
      <w:r w:rsidR="00F47E36">
        <w:rPr>
          <w:rFonts w:asciiTheme="majorBidi" w:hAnsiTheme="majorBidi" w:cstheme="majorBidi" w:hint="cs"/>
          <w:sz w:val="28"/>
          <w:szCs w:val="28"/>
          <w:rtl/>
        </w:rPr>
        <w:t>بیس کم</w:t>
      </w:r>
      <w:r>
        <w:rPr>
          <w:rFonts w:asciiTheme="majorBidi" w:hAnsiTheme="majorBidi" w:cstheme="majorBidi" w:hint="cs"/>
          <w:sz w:val="28"/>
          <w:szCs w:val="28"/>
          <w:rtl/>
        </w:rPr>
        <w:t>ّ</w:t>
      </w:r>
      <w:r w:rsidR="00F47E36">
        <w:rPr>
          <w:rFonts w:asciiTheme="majorBidi" w:hAnsiTheme="majorBidi" w:cstheme="majorBidi" w:hint="cs"/>
          <w:sz w:val="28"/>
          <w:szCs w:val="28"/>
          <w:rtl/>
        </w:rPr>
        <w:t xml:space="preserve">ی را با مدل های مربوطه تحلیل تکنیکال کند وآن موقع در بلند های دوست ودشمن از فرجام کار برجام سخن برانیم ، وگر نه همه دانشمند هستند ، (بقول مولوی هر که شد از ظن خود یار من </w:t>
      </w:r>
      <w:r w:rsidR="00F47E36">
        <w:rPr>
          <w:rFonts w:asciiTheme="majorBidi" w:hAnsiTheme="majorBidi" w:cstheme="majorBidi"/>
          <w:sz w:val="28"/>
          <w:szCs w:val="28"/>
          <w:rtl/>
        </w:rPr>
        <w:t>–</w:t>
      </w:r>
      <w:r w:rsidR="00F47E36">
        <w:rPr>
          <w:rFonts w:asciiTheme="majorBidi" w:hAnsiTheme="majorBidi" w:cstheme="majorBidi" w:hint="cs"/>
          <w:sz w:val="28"/>
          <w:szCs w:val="28"/>
          <w:rtl/>
        </w:rPr>
        <w:t xml:space="preserve"> وازدورن نجست اسرار من ) ، پیشگیری از مبداء وقوع جرم هم چنین تدبیر طلب میکند وهزاران مشکل دیگر ، واین هنر حکیم است ، یک متخصص خبره میان رشته ای ، کسی که الفبای احکام دانش مفید را بداند  وگر نه همانطور که بسیاری از سیستم گذاری ، علیرغم هزینه هنگفت بجائی نرسید ، بقیه هم همین سرنوشت خواه</w:t>
      </w:r>
      <w:r>
        <w:rPr>
          <w:rFonts w:asciiTheme="majorBidi" w:hAnsiTheme="majorBidi" w:cstheme="majorBidi" w:hint="cs"/>
          <w:sz w:val="28"/>
          <w:szCs w:val="28"/>
          <w:rtl/>
        </w:rPr>
        <w:t>ن</w:t>
      </w:r>
      <w:r w:rsidR="00F47E36">
        <w:rPr>
          <w:rFonts w:asciiTheme="majorBidi" w:hAnsiTheme="majorBidi" w:cstheme="majorBidi" w:hint="cs"/>
          <w:sz w:val="28"/>
          <w:szCs w:val="28"/>
          <w:rtl/>
        </w:rPr>
        <w:t>د داشت ، چون هنوز شاخص های سنجش</w:t>
      </w:r>
      <w:r>
        <w:rPr>
          <w:rFonts w:asciiTheme="majorBidi" w:hAnsiTheme="majorBidi" w:cstheme="majorBidi" w:hint="cs"/>
          <w:sz w:val="28"/>
          <w:szCs w:val="28"/>
          <w:rtl/>
        </w:rPr>
        <w:t xml:space="preserve"> محل تردید ویا با</w:t>
      </w:r>
      <w:r w:rsidR="00F47E36">
        <w:rPr>
          <w:rFonts w:asciiTheme="majorBidi" w:hAnsiTheme="majorBidi" w:cstheme="majorBidi" w:hint="cs"/>
          <w:sz w:val="28"/>
          <w:szCs w:val="28"/>
          <w:rtl/>
        </w:rPr>
        <w:t xml:space="preserve">زنگری است ، ما هنوز در </w:t>
      </w:r>
      <w:r>
        <w:rPr>
          <w:rFonts w:asciiTheme="majorBidi" w:hAnsiTheme="majorBidi" w:cstheme="majorBidi" w:hint="cs"/>
          <w:sz w:val="28"/>
          <w:szCs w:val="28"/>
          <w:rtl/>
        </w:rPr>
        <w:t>"</w:t>
      </w:r>
      <w:r w:rsidR="00F47E36">
        <w:rPr>
          <w:rFonts w:asciiTheme="majorBidi" w:hAnsiTheme="majorBidi" w:cstheme="majorBidi" w:hint="cs"/>
          <w:sz w:val="28"/>
          <w:szCs w:val="28"/>
          <w:rtl/>
        </w:rPr>
        <w:t xml:space="preserve">توازن ، اعتدال ، تعاملات اجتماعی </w:t>
      </w:r>
      <w:r>
        <w:rPr>
          <w:rFonts w:asciiTheme="majorBidi" w:hAnsiTheme="majorBidi" w:cstheme="majorBidi" w:hint="cs"/>
          <w:sz w:val="28"/>
          <w:szCs w:val="28"/>
          <w:rtl/>
        </w:rPr>
        <w:t>"</w:t>
      </w:r>
      <w:r w:rsidR="00F47E36">
        <w:rPr>
          <w:rFonts w:asciiTheme="majorBidi" w:hAnsiTheme="majorBidi" w:cstheme="majorBidi" w:hint="cs"/>
          <w:sz w:val="28"/>
          <w:szCs w:val="28"/>
          <w:rtl/>
        </w:rPr>
        <w:t xml:space="preserve">که یک قاعده کلی است یک آنالیز کمی برای تحلیل فنی نداریم ، که حکم به حق بدهیم وتا این جزئیات فهم نشود وبجای </w:t>
      </w:r>
      <w:r w:rsidR="00F47E36" w:rsidRPr="00882E94">
        <w:rPr>
          <w:rFonts w:asciiTheme="majorBidi" w:hAnsiTheme="majorBidi" w:cstheme="majorBidi"/>
          <w:sz w:val="28"/>
          <w:szCs w:val="28"/>
          <w:rtl/>
        </w:rPr>
        <w:t>كليات ابوابقاء</w:t>
      </w:r>
      <w:r w:rsidR="00F47E36" w:rsidRPr="00B63BCA">
        <w:rPr>
          <w:rFonts w:asciiTheme="majorBidi" w:hAnsiTheme="majorBidi" w:cstheme="majorBidi"/>
          <w:sz w:val="28"/>
          <w:szCs w:val="28"/>
          <w:rtl/>
        </w:rPr>
        <w:t>،</w:t>
      </w:r>
      <w:r w:rsidR="00F47E36">
        <w:rPr>
          <w:rFonts w:asciiTheme="majorBidi" w:hAnsiTheme="majorBidi" w:cstheme="majorBidi" w:hint="cs"/>
          <w:sz w:val="28"/>
          <w:szCs w:val="28"/>
          <w:rtl/>
        </w:rPr>
        <w:t xml:space="preserve"> نزد آقایان شرف حضور نیابد ، شاخصی برای حل وعقد بدست نمی آید .</w:t>
      </w:r>
    </w:p>
    <w:p w:rsidR="00F47E36" w:rsidRDefault="00336469" w:rsidP="00336469">
      <w:pPr>
        <w:bidi/>
        <w:jc w:val="both"/>
        <w:rPr>
          <w:rFonts w:asciiTheme="majorBidi" w:hAnsiTheme="majorBidi" w:cstheme="majorBidi"/>
          <w:sz w:val="28"/>
          <w:szCs w:val="28"/>
          <w:lang w:bidi="fa-IR"/>
        </w:rPr>
      </w:pPr>
      <w:r>
        <w:rPr>
          <w:rFonts w:asciiTheme="majorBidi" w:hAnsiTheme="majorBidi" w:cstheme="majorBidi" w:hint="cs"/>
          <w:sz w:val="28"/>
          <w:szCs w:val="28"/>
          <w:rtl/>
        </w:rPr>
        <w:t xml:space="preserve">   </w:t>
      </w:r>
      <w:r w:rsidR="00F47E36">
        <w:rPr>
          <w:rFonts w:asciiTheme="majorBidi" w:hAnsiTheme="majorBidi" w:cstheme="majorBidi" w:hint="cs"/>
          <w:sz w:val="28"/>
          <w:szCs w:val="28"/>
          <w:rtl/>
        </w:rPr>
        <w:t xml:space="preserve"> فرجام گفتار من د راین بخش پیش گفتار اینست که تاموقعی خروجی های مفید از کانال فرایندهای مفید سر</w:t>
      </w:r>
      <w:r>
        <w:rPr>
          <w:rFonts w:asciiTheme="majorBidi" w:hAnsiTheme="majorBidi" w:cstheme="majorBidi" w:hint="cs"/>
          <w:sz w:val="28"/>
          <w:szCs w:val="28"/>
          <w:rtl/>
        </w:rPr>
        <w:t xml:space="preserve"> بر</w:t>
      </w:r>
      <w:r w:rsidR="00F47E36">
        <w:rPr>
          <w:rFonts w:asciiTheme="majorBidi" w:hAnsiTheme="majorBidi" w:cstheme="majorBidi" w:hint="cs"/>
          <w:sz w:val="28"/>
          <w:szCs w:val="28"/>
          <w:rtl/>
        </w:rPr>
        <w:t xml:space="preserve"> نتاباند ، مدعی درست کردن واصلاحات فراوان هستند ، مثل اتومبیل سازی است که اتومبیل سازی   </w:t>
      </w:r>
      <w:r w:rsidR="00F47E36" w:rsidRPr="00882E94">
        <w:rPr>
          <w:rFonts w:asciiTheme="majorBidi" w:hAnsiTheme="majorBidi" w:cstheme="majorBidi" w:hint="cs"/>
          <w:sz w:val="28"/>
          <w:szCs w:val="28"/>
          <w:rtl/>
        </w:rPr>
        <w:t xml:space="preserve">  تالبت انگلستان</w:t>
      </w:r>
      <w:r>
        <w:rPr>
          <w:rFonts w:asciiTheme="majorBidi" w:hAnsiTheme="majorBidi" w:cstheme="majorBidi" w:hint="cs"/>
          <w:sz w:val="28"/>
          <w:szCs w:val="28"/>
          <w:rtl/>
        </w:rPr>
        <w:t xml:space="preserve"> </w:t>
      </w:r>
      <w:r w:rsidR="00F47E36">
        <w:rPr>
          <w:rFonts w:asciiTheme="majorBidi" w:hAnsiTheme="majorBidi" w:cstheme="majorBidi" w:hint="cs"/>
          <w:sz w:val="28"/>
          <w:szCs w:val="28"/>
          <w:rtl/>
        </w:rPr>
        <w:t>که ورشکسته بود درمقابل نفت خام بما تحمیل کردند که هنوز وانت می سازیم وکره جنوبی پراید را</w:t>
      </w:r>
      <w:r>
        <w:rPr>
          <w:rFonts w:asciiTheme="majorBidi" w:hAnsiTheme="majorBidi" w:cstheme="majorBidi" w:hint="cs"/>
          <w:sz w:val="28"/>
          <w:szCs w:val="28"/>
          <w:rtl/>
        </w:rPr>
        <w:t xml:space="preserve"> تحمیل کرد</w:t>
      </w:r>
      <w:r w:rsidR="00F47E36">
        <w:rPr>
          <w:rFonts w:asciiTheme="majorBidi" w:hAnsiTheme="majorBidi" w:cstheme="majorBidi" w:hint="cs"/>
          <w:sz w:val="28"/>
          <w:szCs w:val="28"/>
          <w:rtl/>
        </w:rPr>
        <w:t xml:space="preserve"> وهمه </w:t>
      </w:r>
      <w:r>
        <w:rPr>
          <w:rFonts w:asciiTheme="majorBidi" w:hAnsiTheme="majorBidi" w:cstheme="majorBidi" w:hint="cs"/>
          <w:sz w:val="28"/>
          <w:szCs w:val="28"/>
          <w:rtl/>
        </w:rPr>
        <w:t xml:space="preserve">کشورها </w:t>
      </w:r>
      <w:r w:rsidR="00F47E36">
        <w:rPr>
          <w:rFonts w:asciiTheme="majorBidi" w:hAnsiTheme="majorBidi" w:cstheme="majorBidi" w:hint="cs"/>
          <w:sz w:val="28"/>
          <w:szCs w:val="28"/>
          <w:rtl/>
        </w:rPr>
        <w:t xml:space="preserve"> اتومبیل ساز ممتاز دنیا شدند ،انشاالله در هواپیما سازی اول طرح تجزیه آن فراهم میشود ، ساخت مواد ، قطعات ، نیروی انسانی آموزش دیده ، هویت ها ، ماهیت ها ، </w:t>
      </w:r>
      <w:r w:rsidR="00F47E36">
        <w:rPr>
          <w:rFonts w:asciiTheme="majorBidi" w:hAnsiTheme="majorBidi" w:cstheme="majorBidi" w:hint="cs"/>
          <w:sz w:val="28"/>
          <w:szCs w:val="28"/>
          <w:rtl/>
        </w:rPr>
        <w:lastRenderedPageBreak/>
        <w:t xml:space="preserve">ساختار ها وشاخص  های فراهم میشود ، سپس هواپیما سازی آغاز میشود وروش سعی وخطا(  </w:t>
      </w:r>
      <w:r>
        <w:rPr>
          <w:rFonts w:asciiTheme="majorBidi" w:hAnsiTheme="majorBidi" w:cstheme="majorBidi"/>
          <w:sz w:val="28"/>
          <w:szCs w:val="28"/>
        </w:rPr>
        <w:t>Try and Effect</w:t>
      </w:r>
      <w:r w:rsidR="00F47E36">
        <w:rPr>
          <w:rFonts w:asciiTheme="majorBidi" w:hAnsiTheme="majorBidi" w:cstheme="majorBidi" w:hint="cs"/>
          <w:sz w:val="28"/>
          <w:szCs w:val="28"/>
          <w:rtl/>
        </w:rPr>
        <w:t xml:space="preserve"> ) در کشور ما پایان می یابد که هزینه سنگینی داشته است.</w:t>
      </w:r>
    </w:p>
    <w:p w:rsidR="00F47E36" w:rsidRPr="00DC046F" w:rsidRDefault="00336469" w:rsidP="00F47E36">
      <w:pPr>
        <w:bidi/>
        <w:jc w:val="both"/>
        <w:rPr>
          <w:rStyle w:val="Hyperlink"/>
          <w:rFonts w:asciiTheme="majorBidi" w:hAnsiTheme="majorBidi" w:cstheme="majorBidi"/>
          <w:sz w:val="28"/>
          <w:szCs w:val="28"/>
          <w:lang w:bidi="fa-IR"/>
        </w:rPr>
      </w:pPr>
      <w:r>
        <w:rPr>
          <w:rFonts w:asciiTheme="majorBidi" w:hAnsiTheme="majorBidi" w:cstheme="majorBidi"/>
          <w:sz w:val="28"/>
          <w:szCs w:val="28"/>
          <w:lang w:bidi="fa-IR"/>
        </w:rPr>
        <w:t xml:space="preserve">  </w:t>
      </w:r>
      <w:r w:rsidR="00EA65E3">
        <w:rPr>
          <w:rFonts w:asciiTheme="majorBidi" w:hAnsiTheme="majorBidi" w:cstheme="majorBidi" w:hint="cs"/>
          <w:sz w:val="28"/>
          <w:szCs w:val="28"/>
          <w:rtl/>
          <w:lang w:bidi="fa-IR"/>
        </w:rPr>
        <w:t xml:space="preserve">  </w:t>
      </w:r>
      <w:r w:rsidR="00F47E36" w:rsidRPr="0096298A">
        <w:rPr>
          <w:rFonts w:asciiTheme="majorBidi" w:hAnsiTheme="majorBidi" w:cstheme="majorBidi"/>
          <w:sz w:val="28"/>
          <w:szCs w:val="28"/>
          <w:rtl/>
          <w:lang w:bidi="fa-IR"/>
        </w:rPr>
        <w:t>مداخیل ومفردات دانش</w:t>
      </w:r>
      <w:r w:rsidR="00F47E36">
        <w:rPr>
          <w:rFonts w:asciiTheme="majorBidi" w:hAnsiTheme="majorBidi" w:cstheme="majorBidi" w:hint="cs"/>
          <w:sz w:val="28"/>
          <w:szCs w:val="28"/>
          <w:rtl/>
          <w:lang w:bidi="fa-IR"/>
        </w:rPr>
        <w:t>نامه</w:t>
      </w:r>
      <w:r w:rsidR="00F47E36" w:rsidRPr="0096298A">
        <w:rPr>
          <w:rFonts w:asciiTheme="majorBidi" w:hAnsiTheme="majorBidi" w:cstheme="majorBidi"/>
          <w:sz w:val="28"/>
          <w:szCs w:val="28"/>
          <w:rtl/>
          <w:lang w:bidi="fa-IR"/>
        </w:rPr>
        <w:t xml:space="preserve"> مفید </w:t>
      </w:r>
      <w:r w:rsidR="00F47E36">
        <w:rPr>
          <w:rFonts w:asciiTheme="majorBidi" w:hAnsiTheme="majorBidi" w:cstheme="majorBidi" w:hint="cs"/>
          <w:sz w:val="28"/>
          <w:szCs w:val="28"/>
          <w:rtl/>
          <w:lang w:bidi="fa-IR"/>
        </w:rPr>
        <w:t>، تنها  یک لغت نامه نظیر لغت نامه دهخدا یا لغت نامه اکسفورد نیست ،</w:t>
      </w:r>
      <w:r w:rsidR="00F47E36" w:rsidRPr="002D6C98">
        <w:rPr>
          <w:rFonts w:asciiTheme="majorBidi" w:hAnsiTheme="majorBidi" w:cstheme="majorBidi"/>
          <w:sz w:val="28"/>
          <w:szCs w:val="28"/>
          <w:lang w:bidi="fa-IR"/>
        </w:rPr>
        <w:t xml:space="preserve">  </w:t>
      </w:r>
      <w:r w:rsidR="00F47E36">
        <w:rPr>
          <w:rFonts w:asciiTheme="majorBidi" w:hAnsiTheme="majorBidi" w:cstheme="majorBidi" w:hint="cs"/>
          <w:sz w:val="28"/>
          <w:szCs w:val="28"/>
          <w:rtl/>
        </w:rPr>
        <w:t xml:space="preserve"> </w:t>
      </w:r>
      <w:r w:rsidR="00F47E36" w:rsidRPr="002D6C98">
        <w:rPr>
          <w:rFonts w:asciiTheme="majorBidi" w:hAnsiTheme="majorBidi" w:cstheme="majorBidi"/>
          <w:sz w:val="28"/>
          <w:szCs w:val="28"/>
          <w:rtl/>
        </w:rPr>
        <w:t xml:space="preserve"> لغت نامه </w:t>
      </w:r>
      <w:r w:rsidR="00F47E36">
        <w:rPr>
          <w:rFonts w:asciiTheme="majorBidi" w:hAnsiTheme="majorBidi" w:cstheme="majorBidi" w:hint="cs"/>
          <w:sz w:val="28"/>
          <w:szCs w:val="28"/>
          <w:rtl/>
        </w:rPr>
        <w:t xml:space="preserve">مرحوم دهخدا </w:t>
      </w:r>
      <w:r w:rsidR="00F47E36" w:rsidRPr="002D6C98">
        <w:rPr>
          <w:rFonts w:asciiTheme="majorBidi" w:hAnsiTheme="majorBidi" w:cstheme="majorBidi"/>
          <w:sz w:val="28"/>
          <w:szCs w:val="28"/>
          <w:rtl/>
        </w:rPr>
        <w:t xml:space="preserve"> که امروز وجود دارد در 50 جلد و 26 هزار صفحه به چاپ رسيده است</w:t>
      </w:r>
      <w:r w:rsidR="00F47E36">
        <w:rPr>
          <w:rFonts w:asciiTheme="majorBidi" w:hAnsiTheme="majorBidi" w:cstheme="majorBidi" w:hint="cs"/>
          <w:sz w:val="28"/>
          <w:szCs w:val="28"/>
          <w:rtl/>
        </w:rPr>
        <w:t xml:space="preserve">، درحالی که نوشته های تحریر شده ویا </w:t>
      </w:r>
      <w:r>
        <w:rPr>
          <w:rFonts w:asciiTheme="majorBidi" w:hAnsiTheme="majorBidi" w:cstheme="majorBidi"/>
          <w:sz w:val="28"/>
          <w:szCs w:val="28"/>
        </w:rPr>
        <w:t>n</w:t>
      </w:r>
      <w:r w:rsidR="00F47E36">
        <w:rPr>
          <w:rFonts w:asciiTheme="majorBidi" w:hAnsiTheme="majorBidi" w:cstheme="majorBidi" w:hint="cs"/>
          <w:sz w:val="28"/>
          <w:szCs w:val="28"/>
          <w:rtl/>
        </w:rPr>
        <w:t>داشت شده من پیرامون دانش مفید از مرز 500 هزار صفحه فرا</w:t>
      </w:r>
      <w:r>
        <w:rPr>
          <w:rFonts w:asciiTheme="majorBidi" w:hAnsiTheme="majorBidi" w:cstheme="majorBidi" w:hint="cs"/>
          <w:sz w:val="28"/>
          <w:szCs w:val="28"/>
          <w:rtl/>
          <w:lang w:bidi="fa-IR"/>
        </w:rPr>
        <w:t>تر</w:t>
      </w:r>
      <w:r w:rsidR="00F47E36">
        <w:rPr>
          <w:rFonts w:asciiTheme="majorBidi" w:hAnsiTheme="majorBidi" w:cstheme="majorBidi" w:hint="cs"/>
          <w:sz w:val="28"/>
          <w:szCs w:val="28"/>
          <w:rtl/>
        </w:rPr>
        <w:t xml:space="preserve"> رفته است که حدود 30 هزار صفحه آن </w:t>
      </w:r>
      <w:r>
        <w:rPr>
          <w:rFonts w:asciiTheme="majorBidi" w:hAnsiTheme="majorBidi" w:cstheme="majorBidi" w:hint="cs"/>
          <w:sz w:val="28"/>
          <w:szCs w:val="28"/>
          <w:rtl/>
        </w:rPr>
        <w:t xml:space="preserve">فقط </w:t>
      </w:r>
      <w:r w:rsidR="00F47E36">
        <w:rPr>
          <w:rFonts w:asciiTheme="majorBidi" w:hAnsiTheme="majorBidi" w:cstheme="majorBidi" w:hint="cs"/>
          <w:sz w:val="28"/>
          <w:szCs w:val="28"/>
          <w:rtl/>
        </w:rPr>
        <w:t xml:space="preserve">در 300 مقاله منتشره از سوی من تحریر شده است که در جدول جداگانه ای در حال تنظیم است ومداخیل قواعد ثلاثی آن ( مثلث های دانش مفید ) نهایتاً از مرز 10 میلیون خواهد گذشت ولذا </w:t>
      </w:r>
      <w:r w:rsidR="00F47E36">
        <w:rPr>
          <w:rFonts w:asciiTheme="majorBidi" w:hAnsiTheme="majorBidi" w:cstheme="majorBidi" w:hint="cs"/>
          <w:sz w:val="28"/>
          <w:szCs w:val="28"/>
          <w:rtl/>
          <w:lang w:bidi="fa-IR"/>
        </w:rPr>
        <w:t xml:space="preserve"> به ساخت جدیدی از ثلاثی های قاعدهمند نیاز دارد که بیش از 2 میلیون بوده ودر ضریب سه به 6 میلیون وبا کشف واژگان جدید در مرز های دانش توسعه گرا و درتوسعه بعدی از مرز 10 میلیون خواهد گذشت </w:t>
      </w:r>
      <w:r w:rsidR="00F47E36" w:rsidRPr="0096298A">
        <w:rPr>
          <w:rFonts w:asciiTheme="majorBidi" w:hAnsiTheme="majorBidi" w:cstheme="majorBidi"/>
          <w:sz w:val="28"/>
          <w:szCs w:val="28"/>
          <w:lang w:bidi="fa-IR"/>
        </w:rPr>
        <w:t xml:space="preserve"> </w:t>
      </w:r>
      <w:r w:rsidR="00F47E36">
        <w:rPr>
          <w:rFonts w:asciiTheme="majorBidi" w:hAnsiTheme="majorBidi" w:cstheme="majorBidi" w:hint="cs"/>
          <w:sz w:val="28"/>
          <w:szCs w:val="28"/>
          <w:rtl/>
        </w:rPr>
        <w:t xml:space="preserve"> </w:t>
      </w:r>
      <w:r w:rsidR="00F47E36" w:rsidRPr="00DC046F">
        <w:rPr>
          <w:rFonts w:asciiTheme="majorBidi" w:hAnsiTheme="majorBidi" w:cstheme="majorBidi"/>
          <w:sz w:val="28"/>
          <w:szCs w:val="28"/>
          <w:lang w:bidi="fa-IR"/>
        </w:rPr>
        <w:fldChar w:fldCharType="begin"/>
      </w:r>
      <w:r w:rsidR="00F47E36" w:rsidRPr="00DC046F">
        <w:rPr>
          <w:rFonts w:asciiTheme="majorBidi" w:hAnsiTheme="majorBidi" w:cstheme="majorBidi"/>
          <w:sz w:val="28"/>
          <w:szCs w:val="28"/>
          <w:lang w:bidi="fa-IR"/>
        </w:rPr>
        <w:instrText xml:space="preserve"> HYPERLINK "http://www.islamicartz.com/story/8pl4ZMwAOFplFFQRkHWZREPob4b34tWy87ERKRQag2A" </w:instrText>
      </w:r>
      <w:r w:rsidR="00F47E36" w:rsidRPr="00DC046F">
        <w:rPr>
          <w:rFonts w:asciiTheme="majorBidi" w:hAnsiTheme="majorBidi" w:cstheme="majorBidi"/>
          <w:sz w:val="28"/>
          <w:szCs w:val="28"/>
          <w:lang w:bidi="fa-IR"/>
        </w:rPr>
        <w:fldChar w:fldCharType="separate"/>
      </w:r>
    </w:p>
    <w:p w:rsidR="00F47E36" w:rsidRPr="00DC046F" w:rsidRDefault="00F47E36" w:rsidP="00F47E36">
      <w:pPr>
        <w:bidi/>
        <w:rPr>
          <w:rStyle w:val="Hyperlink"/>
          <w:rFonts w:asciiTheme="majorBidi" w:hAnsiTheme="majorBidi" w:cstheme="majorBidi"/>
          <w:sz w:val="28"/>
          <w:szCs w:val="28"/>
          <w:lang w:bidi="fa-IR"/>
        </w:rPr>
      </w:pPr>
      <w:r w:rsidRPr="00DC046F">
        <w:rPr>
          <w:rStyle w:val="Hyperlink"/>
          <w:rFonts w:asciiTheme="majorBidi" w:hAnsiTheme="majorBidi" w:cstheme="majorBidi"/>
          <w:sz w:val="28"/>
          <w:szCs w:val="28"/>
          <w:lang w:bidi="fa-IR"/>
        </w:rPr>
        <w:t>www.islamicartz.com/.../8pl4ZMwAOFplFFQRkHWZREPob4b34t...</w:t>
      </w:r>
    </w:p>
    <w:p w:rsidR="00F47E36" w:rsidRPr="00DC046F" w:rsidRDefault="00F47E36" w:rsidP="00EA65E3">
      <w:pPr>
        <w:bidi/>
        <w:jc w:val="both"/>
        <w:rPr>
          <w:rStyle w:val="Hyperlink"/>
          <w:rFonts w:asciiTheme="majorBidi" w:hAnsiTheme="majorBidi" w:cstheme="majorBidi"/>
          <w:sz w:val="28"/>
          <w:szCs w:val="28"/>
          <w:lang w:bidi="fa-IR"/>
        </w:rPr>
      </w:pPr>
      <w:r w:rsidRPr="00DC046F">
        <w:rPr>
          <w:rFonts w:asciiTheme="majorBidi" w:hAnsiTheme="majorBidi" w:cstheme="majorBidi"/>
          <w:sz w:val="28"/>
          <w:szCs w:val="28"/>
          <w:lang w:bidi="fa-IR"/>
        </w:rPr>
        <w:fldChar w:fldCharType="end"/>
      </w:r>
      <w:r w:rsidR="00EA65E3">
        <w:rPr>
          <w:rFonts w:asciiTheme="majorBidi" w:hAnsiTheme="majorBidi" w:cstheme="majorBidi" w:hint="cs"/>
          <w:sz w:val="28"/>
          <w:szCs w:val="28"/>
          <w:rtl/>
          <w:lang w:bidi="fa-IR"/>
        </w:rPr>
        <w:t xml:space="preserve">   </w:t>
      </w:r>
      <w:r w:rsidR="00EA65E3">
        <w:rPr>
          <w:rFonts w:asciiTheme="majorBidi" w:hAnsiTheme="majorBidi" w:cstheme="majorBidi" w:hint="cs"/>
          <w:sz w:val="28"/>
          <w:szCs w:val="28"/>
          <w:rtl/>
        </w:rPr>
        <w:t>فر</w:t>
      </w:r>
      <w:r w:rsidRPr="00EA65E3">
        <w:rPr>
          <w:rFonts w:asciiTheme="majorBidi" w:hAnsiTheme="majorBidi" w:cstheme="majorBidi"/>
          <w:sz w:val="26"/>
          <w:szCs w:val="26"/>
          <w:rtl/>
        </w:rPr>
        <w:t>هنگ انگلیسی آکسفورد</w:t>
      </w:r>
      <w:r w:rsidRPr="00EA65E3">
        <w:rPr>
          <w:rFonts w:asciiTheme="majorBidi" w:hAnsiTheme="majorBidi" w:cstheme="majorBidi"/>
          <w:sz w:val="26"/>
          <w:szCs w:val="26"/>
        </w:rPr>
        <w:t> </w:t>
      </w:r>
      <w:r w:rsidRPr="00EA65E3">
        <w:rPr>
          <w:rFonts w:asciiTheme="majorBidi" w:hAnsiTheme="majorBidi" w:cstheme="majorBidi"/>
          <w:sz w:val="26"/>
          <w:szCs w:val="26"/>
          <w:rtl/>
        </w:rPr>
        <w:t>یا</w:t>
      </w:r>
      <w:r w:rsidRPr="00EA65E3">
        <w:rPr>
          <w:rFonts w:asciiTheme="majorBidi" w:hAnsiTheme="majorBidi" w:cstheme="majorBidi"/>
          <w:sz w:val="26"/>
          <w:szCs w:val="26"/>
        </w:rPr>
        <w:t> </w:t>
      </w:r>
      <w:r w:rsidRPr="00EA65E3">
        <w:rPr>
          <w:rFonts w:asciiTheme="majorBidi" w:hAnsiTheme="majorBidi" w:cstheme="majorBidi"/>
          <w:sz w:val="26"/>
          <w:szCs w:val="26"/>
          <w:rtl/>
        </w:rPr>
        <w:t>دیکشنری انگلیسی آکسفور</w:t>
      </w:r>
      <w:r w:rsidR="00EA65E3" w:rsidRPr="00EA65E3">
        <w:rPr>
          <w:rFonts w:asciiTheme="majorBidi" w:hAnsiTheme="majorBidi" w:cstheme="majorBidi" w:hint="cs"/>
          <w:sz w:val="26"/>
          <w:szCs w:val="26"/>
          <w:rtl/>
        </w:rPr>
        <w:t xml:space="preserve">د </w:t>
      </w:r>
      <w:r w:rsidRPr="00EA65E3">
        <w:rPr>
          <w:rFonts w:asciiTheme="majorBidi" w:hAnsiTheme="majorBidi" w:cstheme="majorBidi"/>
          <w:sz w:val="26"/>
          <w:szCs w:val="26"/>
          <w:rtl/>
        </w:rPr>
        <w:t>به</w:t>
      </w:r>
      <w:r w:rsidRPr="00EA65E3">
        <w:rPr>
          <w:rFonts w:asciiTheme="majorBidi" w:hAnsiTheme="majorBidi" w:cstheme="majorBidi"/>
          <w:sz w:val="26"/>
          <w:szCs w:val="26"/>
        </w:rPr>
        <w:t> </w:t>
      </w:r>
      <w:hyperlink r:id="rId19" w:tooltip="زبان انگلیسی" w:history="1">
        <w:r w:rsidRPr="00EA65E3">
          <w:rPr>
            <w:rFonts w:asciiTheme="majorBidi" w:hAnsiTheme="majorBidi" w:cstheme="majorBidi"/>
            <w:sz w:val="26"/>
            <w:szCs w:val="26"/>
            <w:rtl/>
          </w:rPr>
          <w:t>انگلیسی</w:t>
        </w:r>
      </w:hyperlink>
      <w:r w:rsidRPr="00EA65E3">
        <w:rPr>
          <w:rFonts w:asciiTheme="majorBidi" w:hAnsiTheme="majorBidi" w:cstheme="majorBidi" w:hint="cs"/>
          <w:sz w:val="26"/>
          <w:szCs w:val="26"/>
          <w:rtl/>
        </w:rPr>
        <w:t xml:space="preserve"> </w:t>
      </w:r>
      <w:r w:rsidRPr="00EA65E3">
        <w:rPr>
          <w:rFonts w:asciiTheme="majorBidi" w:hAnsiTheme="majorBidi" w:cstheme="majorBidi"/>
          <w:sz w:val="26"/>
          <w:szCs w:val="26"/>
        </w:rPr>
        <w:t> Oxford English Dictionary</w:t>
      </w:r>
      <w:r w:rsidRPr="00EA65E3">
        <w:rPr>
          <w:rFonts w:asciiTheme="majorBidi" w:hAnsiTheme="majorBidi" w:cstheme="majorBidi" w:hint="cs"/>
          <w:sz w:val="26"/>
          <w:szCs w:val="26"/>
          <w:rtl/>
        </w:rPr>
        <w:t xml:space="preserve"> </w:t>
      </w:r>
      <w:r w:rsidRPr="00EA65E3">
        <w:rPr>
          <w:rFonts w:asciiTheme="majorBidi" w:hAnsiTheme="majorBidi" w:cstheme="majorBidi"/>
          <w:sz w:val="26"/>
          <w:szCs w:val="26"/>
        </w:rPr>
        <w:t xml:space="preserve"> </w:t>
      </w:r>
      <w:r w:rsidRPr="00EA65E3">
        <w:rPr>
          <w:rFonts w:asciiTheme="majorBidi" w:hAnsiTheme="majorBidi" w:cstheme="majorBidi"/>
          <w:sz w:val="26"/>
          <w:szCs w:val="26"/>
          <w:rtl/>
        </w:rPr>
        <w:t>یک</w:t>
      </w:r>
      <w:r w:rsidRPr="00EA65E3">
        <w:rPr>
          <w:rFonts w:asciiTheme="majorBidi" w:hAnsiTheme="majorBidi" w:cstheme="majorBidi"/>
          <w:sz w:val="26"/>
          <w:szCs w:val="26"/>
        </w:rPr>
        <w:t> </w:t>
      </w:r>
      <w:hyperlink r:id="rId20" w:tooltip="فرهنگ لغت" w:history="1">
        <w:r w:rsidRPr="00EA65E3">
          <w:rPr>
            <w:rFonts w:asciiTheme="majorBidi" w:hAnsiTheme="majorBidi" w:cstheme="majorBidi"/>
            <w:sz w:val="26"/>
            <w:szCs w:val="26"/>
            <w:rtl/>
          </w:rPr>
          <w:t>فرهنگ لغت</w:t>
        </w:r>
      </w:hyperlink>
      <w:r w:rsidRPr="00EA65E3">
        <w:rPr>
          <w:rFonts w:asciiTheme="majorBidi" w:hAnsiTheme="majorBidi" w:cstheme="majorBidi"/>
          <w:sz w:val="26"/>
          <w:szCs w:val="26"/>
        </w:rPr>
        <w:t> </w:t>
      </w:r>
      <w:hyperlink r:id="rId21" w:tooltip="زبان انگلیسی" w:history="1">
        <w:r w:rsidRPr="00EA65E3">
          <w:rPr>
            <w:rFonts w:asciiTheme="majorBidi" w:hAnsiTheme="majorBidi" w:cstheme="majorBidi"/>
            <w:sz w:val="26"/>
            <w:szCs w:val="26"/>
            <w:rtl/>
          </w:rPr>
          <w:t>زبان انگلیسی</w:t>
        </w:r>
      </w:hyperlink>
      <w:r w:rsidRPr="00EA65E3">
        <w:rPr>
          <w:rFonts w:asciiTheme="majorBidi" w:hAnsiTheme="majorBidi" w:cstheme="majorBidi"/>
          <w:sz w:val="26"/>
          <w:szCs w:val="26"/>
          <w:rtl/>
        </w:rPr>
        <w:t xml:space="preserve"> است</w:t>
      </w:r>
      <w:r w:rsidRPr="00EA65E3">
        <w:rPr>
          <w:rFonts w:asciiTheme="majorBidi" w:hAnsiTheme="majorBidi" w:cstheme="majorBidi" w:hint="cs"/>
          <w:sz w:val="26"/>
          <w:szCs w:val="26"/>
          <w:rtl/>
        </w:rPr>
        <w:t xml:space="preserve"> که </w:t>
      </w:r>
      <w:r w:rsidRPr="00EA65E3">
        <w:rPr>
          <w:rFonts w:asciiTheme="majorBidi" w:hAnsiTheme="majorBidi" w:cstheme="majorBidi"/>
          <w:sz w:val="26"/>
          <w:szCs w:val="26"/>
          <w:rtl/>
        </w:rPr>
        <w:t>سایت</w:t>
      </w:r>
      <w:r w:rsidRPr="00EA65E3">
        <w:rPr>
          <w:rFonts w:asciiTheme="majorBidi" w:hAnsiTheme="majorBidi" w:cstheme="majorBidi"/>
          <w:sz w:val="26"/>
          <w:szCs w:val="26"/>
          <w:lang w:bidi="fa-IR"/>
        </w:rPr>
        <w:t xml:space="preserve"> Language Monitor </w:t>
      </w:r>
      <w:r w:rsidRPr="00EA65E3">
        <w:rPr>
          <w:rFonts w:asciiTheme="majorBidi" w:hAnsiTheme="majorBidi" w:cstheme="majorBidi"/>
          <w:sz w:val="26"/>
          <w:szCs w:val="26"/>
          <w:rtl/>
        </w:rPr>
        <w:t xml:space="preserve">بر طبق آمار خود </w:t>
      </w:r>
      <w:r w:rsidRPr="00DC046F">
        <w:rPr>
          <w:rFonts w:asciiTheme="majorBidi" w:hAnsiTheme="majorBidi" w:cstheme="majorBidi"/>
          <w:sz w:val="28"/>
          <w:szCs w:val="28"/>
          <w:rtl/>
        </w:rPr>
        <w:t xml:space="preserve">تعداد دقیق خود را </w:t>
      </w:r>
      <w:r w:rsidR="00EA65E3">
        <w:rPr>
          <w:rFonts w:asciiTheme="majorBidi" w:hAnsiTheme="majorBidi" w:cstheme="majorBidi" w:hint="cs"/>
          <w:sz w:val="28"/>
          <w:szCs w:val="28"/>
          <w:rtl/>
          <w:lang w:bidi="fa-IR"/>
        </w:rPr>
        <w:t xml:space="preserve">  </w:t>
      </w:r>
      <w:r w:rsidRPr="00DC046F">
        <w:rPr>
          <w:rFonts w:asciiTheme="majorBidi" w:hAnsiTheme="majorBidi" w:cstheme="majorBidi"/>
          <w:sz w:val="28"/>
          <w:szCs w:val="28"/>
          <w:rtl/>
        </w:rPr>
        <w:t xml:space="preserve"> </w:t>
      </w:r>
      <w:r w:rsidR="00EA65E3">
        <w:rPr>
          <w:rFonts w:asciiTheme="majorBidi" w:hAnsiTheme="majorBidi" w:cstheme="majorBidi" w:hint="cs"/>
          <w:sz w:val="28"/>
          <w:szCs w:val="28"/>
          <w:rtl/>
        </w:rPr>
        <w:t>1.251.098</w:t>
      </w:r>
      <w:r w:rsidRPr="00DC046F">
        <w:rPr>
          <w:rFonts w:asciiTheme="majorBidi" w:hAnsiTheme="majorBidi" w:cstheme="majorBidi"/>
          <w:sz w:val="28"/>
          <w:szCs w:val="28"/>
          <w:rtl/>
        </w:rPr>
        <w:t>کلمه بیان کند</w:t>
      </w:r>
      <w:r>
        <w:rPr>
          <w:rFonts w:asciiTheme="majorBidi" w:hAnsiTheme="majorBidi" w:cstheme="majorBidi" w:hint="cs"/>
          <w:sz w:val="28"/>
          <w:szCs w:val="28"/>
          <w:rtl/>
        </w:rPr>
        <w:t>،</w:t>
      </w:r>
      <w:r w:rsidRPr="00DC046F">
        <w:rPr>
          <w:rFonts w:asciiTheme="majorBidi" w:hAnsiTheme="majorBidi" w:cstheme="majorBidi"/>
          <w:sz w:val="28"/>
          <w:szCs w:val="28"/>
          <w:rtl/>
        </w:rPr>
        <w:t>عدد بالا با تحقیقاتی که دانشگاه</w:t>
      </w:r>
      <w:r w:rsidRPr="00DC046F">
        <w:rPr>
          <w:rFonts w:asciiTheme="majorBidi" w:hAnsiTheme="majorBidi" w:cstheme="majorBidi"/>
          <w:sz w:val="28"/>
          <w:szCs w:val="28"/>
          <w:lang w:bidi="fa-IR"/>
        </w:rPr>
        <w:t xml:space="preserve"> Harvard </w:t>
      </w:r>
      <w:r w:rsidRPr="00DC046F">
        <w:rPr>
          <w:rFonts w:asciiTheme="majorBidi" w:hAnsiTheme="majorBidi" w:cstheme="majorBidi"/>
          <w:sz w:val="28"/>
          <w:szCs w:val="28"/>
          <w:rtl/>
        </w:rPr>
        <w:t>و</w:t>
      </w:r>
      <w:r w:rsidRPr="00DC046F">
        <w:rPr>
          <w:rFonts w:asciiTheme="majorBidi" w:hAnsiTheme="majorBidi" w:cstheme="majorBidi"/>
          <w:sz w:val="28"/>
          <w:szCs w:val="28"/>
          <w:lang w:bidi="fa-IR"/>
        </w:rPr>
        <w:t xml:space="preserve"> Google </w:t>
      </w:r>
      <w:r w:rsidRPr="00DC046F">
        <w:rPr>
          <w:rFonts w:asciiTheme="majorBidi" w:hAnsiTheme="majorBidi" w:cstheme="majorBidi"/>
          <w:sz w:val="28"/>
          <w:szCs w:val="28"/>
          <w:rtl/>
        </w:rPr>
        <w:t xml:space="preserve">مشترکا انجام دادن اختلاف بسیار کمی دارند. زیرا رقم بیان شده توسط این تحقیق </w:t>
      </w:r>
      <w:r w:rsidRPr="00DC046F">
        <w:rPr>
          <w:rFonts w:asciiTheme="majorBidi" w:hAnsiTheme="majorBidi" w:cstheme="majorBidi"/>
          <w:sz w:val="28"/>
          <w:szCs w:val="28"/>
          <w:rtl/>
          <w:lang w:bidi="fa-IR"/>
        </w:rPr>
        <w:t>۱۰۲۲۰۰۰</w:t>
      </w:r>
      <w:r w:rsidRPr="00DC046F">
        <w:rPr>
          <w:rFonts w:asciiTheme="majorBidi" w:hAnsiTheme="majorBidi" w:cstheme="majorBidi"/>
          <w:sz w:val="28"/>
          <w:szCs w:val="28"/>
          <w:rtl/>
        </w:rPr>
        <w:t xml:space="preserve"> می باشد که از نظر آماری اختلاف معنا داری با رقم بیان شده توسط</w:t>
      </w:r>
      <w:r w:rsidRPr="00DC046F">
        <w:rPr>
          <w:rFonts w:asciiTheme="majorBidi" w:hAnsiTheme="majorBidi" w:cstheme="majorBidi"/>
          <w:sz w:val="28"/>
          <w:szCs w:val="28"/>
          <w:lang w:bidi="fa-IR"/>
        </w:rPr>
        <w:t xml:space="preserve"> Language Monitor </w:t>
      </w:r>
      <w:r w:rsidRPr="00DC046F">
        <w:rPr>
          <w:rFonts w:asciiTheme="majorBidi" w:hAnsiTheme="majorBidi" w:cstheme="majorBidi"/>
          <w:sz w:val="28"/>
          <w:szCs w:val="28"/>
          <w:rtl/>
        </w:rPr>
        <w:t>ندارد</w:t>
      </w:r>
      <w:r>
        <w:rPr>
          <w:rFonts w:asciiTheme="majorBidi" w:hAnsiTheme="majorBidi" w:cstheme="majorBidi" w:hint="cs"/>
          <w:sz w:val="28"/>
          <w:szCs w:val="28"/>
          <w:rtl/>
          <w:lang w:bidi="fa-IR"/>
        </w:rPr>
        <w:t>،</w:t>
      </w:r>
      <w:r w:rsidRPr="00DC046F">
        <w:rPr>
          <w:rFonts w:asciiTheme="majorBidi" w:hAnsiTheme="majorBidi" w:cstheme="majorBidi"/>
          <w:sz w:val="28"/>
          <w:szCs w:val="28"/>
          <w:rtl/>
        </w:rPr>
        <w:t xml:space="preserve">اما دیکشنری هایی همانند آکسفورد و وبستر تعداد کلمه کمتری را در آمار های خود نشان داده اند. رقمی حدود </w:t>
      </w:r>
      <w:r w:rsidRPr="00DC046F">
        <w:rPr>
          <w:rFonts w:asciiTheme="majorBidi" w:hAnsiTheme="majorBidi" w:cstheme="majorBidi"/>
          <w:sz w:val="28"/>
          <w:szCs w:val="28"/>
          <w:rtl/>
          <w:lang w:bidi="fa-IR"/>
        </w:rPr>
        <w:t>۲۵۰۰۰۰</w:t>
      </w:r>
      <w:r w:rsidRPr="00DC046F">
        <w:rPr>
          <w:rFonts w:asciiTheme="majorBidi" w:hAnsiTheme="majorBidi" w:cstheme="majorBidi"/>
          <w:sz w:val="28"/>
          <w:szCs w:val="28"/>
          <w:rtl/>
        </w:rPr>
        <w:t xml:space="preserve"> تا </w:t>
      </w:r>
      <w:r w:rsidRPr="00DC046F">
        <w:rPr>
          <w:rFonts w:asciiTheme="majorBidi" w:hAnsiTheme="majorBidi" w:cstheme="majorBidi"/>
          <w:sz w:val="28"/>
          <w:szCs w:val="28"/>
          <w:rtl/>
          <w:lang w:bidi="fa-IR"/>
        </w:rPr>
        <w:t>۴۵۰۰۰۰</w:t>
      </w:r>
      <w:r w:rsidRPr="00DC046F">
        <w:rPr>
          <w:rFonts w:asciiTheme="majorBidi" w:hAnsiTheme="majorBidi" w:cstheme="majorBidi"/>
          <w:sz w:val="28"/>
          <w:szCs w:val="28"/>
          <w:rtl/>
        </w:rPr>
        <w:t xml:space="preserve"> کلمه را می توان از مدخل های دیکشنری های این دو غول بزرگ فرهنگ زبان استخراج کرد. اما دلیل این اختلاف به نوع تحلیل کلمه و پسوند ها و پیشوند های آن بر می گردد. زیرا این دیکشنری ها بسیاری از این واژه ها را که دارای پسوند هستند یا پیشوند دارند یک واژه در نظر می گیرد</w:t>
      </w:r>
      <w:r w:rsidRPr="00DC046F">
        <w:rPr>
          <w:rFonts w:asciiTheme="majorBidi" w:hAnsiTheme="majorBidi" w:cstheme="majorBidi"/>
          <w:sz w:val="28"/>
          <w:szCs w:val="28"/>
          <w:lang w:bidi="fa-IR"/>
        </w:rPr>
        <w:t>.</w:t>
      </w:r>
      <w:r w:rsidRPr="00DC046F">
        <w:rPr>
          <w:rFonts w:asciiTheme="majorBidi" w:hAnsiTheme="majorBidi" w:cstheme="majorBidi"/>
          <w:sz w:val="28"/>
          <w:szCs w:val="28"/>
          <w:lang w:bidi="fa-IR"/>
        </w:rPr>
        <w:br/>
      </w:r>
      <w:r w:rsidRPr="00DC046F">
        <w:rPr>
          <w:rFonts w:asciiTheme="majorBidi" w:hAnsiTheme="majorBidi" w:cstheme="majorBidi"/>
          <w:sz w:val="28"/>
          <w:szCs w:val="28"/>
          <w:rtl/>
        </w:rPr>
        <w:t xml:space="preserve">به هر حال رقم بین </w:t>
      </w:r>
      <w:r w:rsidRPr="00DC046F">
        <w:rPr>
          <w:rFonts w:asciiTheme="majorBidi" w:hAnsiTheme="majorBidi" w:cstheme="majorBidi"/>
          <w:sz w:val="28"/>
          <w:szCs w:val="28"/>
          <w:rtl/>
          <w:lang w:bidi="fa-IR"/>
        </w:rPr>
        <w:t>۵۰۰۰۰۰</w:t>
      </w:r>
      <w:r w:rsidRPr="00DC046F">
        <w:rPr>
          <w:rFonts w:asciiTheme="majorBidi" w:hAnsiTheme="majorBidi" w:cstheme="majorBidi"/>
          <w:sz w:val="28"/>
          <w:szCs w:val="28"/>
          <w:rtl/>
        </w:rPr>
        <w:t xml:space="preserve"> تا </w:t>
      </w:r>
      <w:r w:rsidRPr="00DC046F">
        <w:rPr>
          <w:rFonts w:asciiTheme="majorBidi" w:hAnsiTheme="majorBidi" w:cstheme="majorBidi"/>
          <w:sz w:val="28"/>
          <w:szCs w:val="28"/>
          <w:rtl/>
          <w:lang w:bidi="fa-IR"/>
        </w:rPr>
        <w:t>۱۰۰۰۰۰۰</w:t>
      </w:r>
      <w:r w:rsidRPr="00DC046F">
        <w:rPr>
          <w:rFonts w:asciiTheme="majorBidi" w:hAnsiTheme="majorBidi" w:cstheme="majorBidi"/>
          <w:sz w:val="28"/>
          <w:szCs w:val="28"/>
          <w:rtl/>
        </w:rPr>
        <w:t xml:space="preserve"> را می توان به عنوان تعداد کلمه در زبان انگلیسی در نظر گرفت</w:t>
      </w:r>
      <w:r>
        <w:rPr>
          <w:rFonts w:asciiTheme="majorBidi" w:hAnsiTheme="majorBidi" w:cstheme="majorBidi" w:hint="cs"/>
          <w:sz w:val="28"/>
          <w:szCs w:val="28"/>
          <w:rtl/>
        </w:rPr>
        <w:t xml:space="preserve"> ، درتمدن آینده ، زبان انگیسی ، یک زبان علمی وجامع  برای تمدن با شکوه آینده نیست!</w:t>
      </w:r>
      <w:r w:rsidRPr="00DC046F">
        <w:rPr>
          <w:rFonts w:asciiTheme="majorBidi" w:hAnsiTheme="majorBidi" w:cstheme="majorBidi"/>
          <w:sz w:val="28"/>
          <w:szCs w:val="28"/>
          <w:lang w:bidi="fa-IR"/>
        </w:rPr>
        <w:fldChar w:fldCharType="begin"/>
      </w:r>
      <w:r w:rsidRPr="00DC046F">
        <w:rPr>
          <w:rFonts w:asciiTheme="majorBidi" w:hAnsiTheme="majorBidi" w:cstheme="majorBidi"/>
          <w:sz w:val="28"/>
          <w:szCs w:val="28"/>
          <w:lang w:bidi="fa-IR"/>
        </w:rPr>
        <w:instrText xml:space="preserve"> HYPERLINK "http://www.fluent-forever.ir/%DB%8C%DA%A9-%D8%B4%D8%AE%D8%B5-%D9%85%D8%B3%D9%84%D8%B7-%D8%A8%D8%B1-%D8%B2%D8%A8%D8%A7%D9%86%D8%8C-%DA%86%D9%86%D8%AF-%DA%A9%D9%84%D9%85%D9%87-%D8%A8%D9%84%D8%AF-%D8%A7%D8%B3%D8%AA%D8%9F/" </w:instrText>
      </w:r>
      <w:r w:rsidRPr="00DC046F">
        <w:rPr>
          <w:rFonts w:asciiTheme="majorBidi" w:hAnsiTheme="majorBidi" w:cstheme="majorBidi"/>
          <w:sz w:val="28"/>
          <w:szCs w:val="28"/>
          <w:lang w:bidi="fa-IR"/>
        </w:rPr>
        <w:fldChar w:fldCharType="separate"/>
      </w:r>
    </w:p>
    <w:p w:rsidR="00F47E36" w:rsidRPr="00DC046F" w:rsidRDefault="00F47E36" w:rsidP="00F47E36">
      <w:pPr>
        <w:bidi/>
        <w:rPr>
          <w:rStyle w:val="Hyperlink"/>
          <w:rFonts w:asciiTheme="majorBidi" w:hAnsiTheme="majorBidi" w:cstheme="majorBidi"/>
          <w:sz w:val="28"/>
          <w:szCs w:val="28"/>
          <w:lang w:bidi="fa-IR"/>
        </w:rPr>
      </w:pPr>
      <w:r w:rsidRPr="00DC046F">
        <w:rPr>
          <w:rStyle w:val="Hyperlink"/>
          <w:rFonts w:asciiTheme="majorBidi" w:hAnsiTheme="majorBidi" w:cstheme="majorBidi"/>
          <w:sz w:val="28"/>
          <w:szCs w:val="28"/>
          <w:lang w:bidi="fa-IR"/>
        </w:rPr>
        <w:t>www.fluent-forever.ir/</w:t>
      </w:r>
      <w:r w:rsidRPr="00DC046F">
        <w:rPr>
          <w:rStyle w:val="Hyperlink"/>
          <w:rFonts w:asciiTheme="majorBidi" w:hAnsiTheme="majorBidi" w:cstheme="majorBidi"/>
          <w:sz w:val="28"/>
          <w:szCs w:val="28"/>
          <w:rtl/>
        </w:rPr>
        <w:t>یک-شخص-مسلط-بر-زبان،-چند-کلمه-بلد-اس</w:t>
      </w:r>
      <w:r w:rsidRPr="00DC046F">
        <w:rPr>
          <w:rStyle w:val="Hyperlink"/>
          <w:rFonts w:asciiTheme="majorBidi" w:hAnsiTheme="majorBidi" w:cstheme="majorBidi"/>
          <w:sz w:val="28"/>
          <w:szCs w:val="28"/>
          <w:lang w:bidi="fa-IR"/>
        </w:rPr>
        <w:t>...</w:t>
      </w:r>
    </w:p>
    <w:p w:rsidR="00F47E36" w:rsidRPr="00DC046F" w:rsidRDefault="00F47E36" w:rsidP="00EA65E3">
      <w:pPr>
        <w:bidi/>
        <w:jc w:val="both"/>
        <w:rPr>
          <w:rFonts w:asciiTheme="majorBidi" w:hAnsiTheme="majorBidi" w:cstheme="majorBidi"/>
          <w:sz w:val="28"/>
          <w:szCs w:val="28"/>
          <w:lang w:bidi="fa-IR"/>
        </w:rPr>
      </w:pPr>
      <w:r w:rsidRPr="00DC046F">
        <w:rPr>
          <w:rFonts w:asciiTheme="majorBidi" w:hAnsiTheme="majorBidi" w:cstheme="majorBidi"/>
          <w:sz w:val="28"/>
          <w:szCs w:val="28"/>
          <w:lang w:bidi="fa-IR"/>
        </w:rPr>
        <w:fldChar w:fldCharType="end"/>
      </w:r>
      <w:r w:rsidR="00EA65E3">
        <w:rPr>
          <w:rFonts w:asciiTheme="majorBidi" w:hAnsiTheme="majorBidi" w:cstheme="majorBidi" w:hint="cs"/>
          <w:sz w:val="28"/>
          <w:szCs w:val="28"/>
          <w:rtl/>
          <w:lang w:bidi="fa-IR"/>
        </w:rPr>
        <w:t xml:space="preserve">   </w:t>
      </w:r>
      <w:r>
        <w:rPr>
          <w:rFonts w:asciiTheme="majorBidi" w:hAnsiTheme="majorBidi" w:cstheme="majorBidi" w:hint="cs"/>
          <w:sz w:val="28"/>
          <w:szCs w:val="28"/>
          <w:rtl/>
          <w:lang w:bidi="fa-IR"/>
        </w:rPr>
        <w:t xml:space="preserve">روزی را پیش بینی میکنم که تعاملات اجتماعی در فرایندهای دیجیتالی با آنالیز های محاسبات ابری امکان پذیر باشد ، برای اینکه هیچ زبانی </w:t>
      </w:r>
      <w:r w:rsidRPr="00F16D17">
        <w:rPr>
          <w:rFonts w:asciiTheme="majorBidi" w:hAnsiTheme="majorBidi" w:cstheme="majorBidi"/>
          <w:sz w:val="28"/>
          <w:szCs w:val="28"/>
          <w:rtl/>
        </w:rPr>
        <w:t xml:space="preserve"> ذاتاً ارتباط تنگاتنگی با یکی از ارکان فرهنگ یا تمدن مثل پیشرفت و اقتصاد و سیاست </w:t>
      </w:r>
      <w:r>
        <w:rPr>
          <w:rFonts w:asciiTheme="majorBidi" w:hAnsiTheme="majorBidi" w:cstheme="majorBidi" w:hint="cs"/>
          <w:sz w:val="28"/>
          <w:szCs w:val="28"/>
          <w:rtl/>
        </w:rPr>
        <w:t xml:space="preserve">وسایر شقوق آن ندارد ودر تمدن آینده باید دانشنامه ای وجود خواهد داشت که </w:t>
      </w:r>
      <w:r w:rsidRPr="00F16D17">
        <w:rPr>
          <w:rFonts w:asciiTheme="majorBidi" w:hAnsiTheme="majorBidi" w:cstheme="majorBidi"/>
          <w:sz w:val="28"/>
          <w:szCs w:val="28"/>
          <w:rtl/>
        </w:rPr>
        <w:t xml:space="preserve"> رابطه زبان ها</w:t>
      </w:r>
      <w:r>
        <w:rPr>
          <w:rFonts w:asciiTheme="majorBidi" w:hAnsiTheme="majorBidi" w:cstheme="majorBidi" w:hint="cs"/>
          <w:sz w:val="28"/>
          <w:szCs w:val="28"/>
          <w:rtl/>
        </w:rPr>
        <w:t>ی فعال جهان را</w:t>
      </w:r>
      <w:r w:rsidRPr="00F16D17">
        <w:rPr>
          <w:rFonts w:asciiTheme="majorBidi" w:hAnsiTheme="majorBidi" w:cstheme="majorBidi"/>
          <w:sz w:val="28"/>
          <w:szCs w:val="28"/>
          <w:rtl/>
        </w:rPr>
        <w:t xml:space="preserve"> با علم و تمدن و فرهنگ </w:t>
      </w:r>
      <w:r>
        <w:rPr>
          <w:rFonts w:asciiTheme="majorBidi" w:hAnsiTheme="majorBidi" w:cstheme="majorBidi" w:hint="cs"/>
          <w:sz w:val="28"/>
          <w:szCs w:val="28"/>
          <w:rtl/>
        </w:rPr>
        <w:t xml:space="preserve">آیندگان مرتبط میکنند وپس از نقص غایتی که کسری کوچک از میلیون میباشد ودارای هرمنوتیکی مناسب ، مفسرانی حقیقی وجواب گوی  انتظارات وخواسته های علمی ، دانش محور ، فناوری وغیره </w:t>
      </w:r>
      <w:r w:rsidR="00EA65E3">
        <w:rPr>
          <w:rFonts w:asciiTheme="majorBidi" w:hAnsiTheme="majorBidi" w:cstheme="majorBidi" w:hint="cs"/>
          <w:sz w:val="28"/>
          <w:szCs w:val="28"/>
          <w:rtl/>
        </w:rPr>
        <w:t>باشند</w:t>
      </w:r>
      <w:r>
        <w:rPr>
          <w:rFonts w:asciiTheme="majorBidi" w:hAnsiTheme="majorBidi" w:cstheme="majorBidi" w:hint="cs"/>
          <w:sz w:val="28"/>
          <w:szCs w:val="28"/>
          <w:rtl/>
        </w:rPr>
        <w:t xml:space="preserve"> ، چون موضوع علم وفنون از انحصار غرب ویا شرق خارج میشود ومثل دانش وابزار های کامپیوتری در هر محفلی پیدا میشود ودر سنوات آینده دامنه </w:t>
      </w:r>
      <w:r>
        <w:rPr>
          <w:rFonts w:asciiTheme="majorBidi" w:hAnsiTheme="majorBidi" w:cstheme="majorBidi" w:hint="cs"/>
          <w:sz w:val="28"/>
          <w:szCs w:val="28"/>
          <w:rtl/>
        </w:rPr>
        <w:lastRenderedPageBreak/>
        <w:t>آن به چند برابر خواهد رسید، آنچه برای تمدن آینده مهم واساسی است ، موضوع انسان وسعادت آن در روی زمین است ، این آخرین تاریخ وپایان آن است .</w:t>
      </w:r>
    </w:p>
    <w:p w:rsidR="00F47E36" w:rsidRPr="00DC046F" w:rsidRDefault="00F47E36" w:rsidP="00F47E36">
      <w:pPr>
        <w:bidi/>
        <w:rPr>
          <w:rFonts w:asciiTheme="majorBidi" w:hAnsiTheme="majorBidi" w:cstheme="majorBidi"/>
          <w:b/>
          <w:bCs/>
          <w:sz w:val="28"/>
          <w:szCs w:val="28"/>
          <w:rtl/>
          <w:lang w:bidi="fa-IR"/>
        </w:rPr>
      </w:pPr>
      <w:r w:rsidRPr="00DC046F">
        <w:rPr>
          <w:rFonts w:asciiTheme="majorBidi" w:hAnsiTheme="majorBidi" w:cstheme="majorBidi"/>
          <w:b/>
          <w:bCs/>
          <w:sz w:val="28"/>
          <w:szCs w:val="28"/>
          <w:rtl/>
          <w:lang w:bidi="fa-IR"/>
        </w:rPr>
        <w:t xml:space="preserve">شرح مختصر جداول 20 گانه دانشنامه دانش مفید </w:t>
      </w:r>
    </w:p>
    <w:p w:rsidR="00F47E36" w:rsidRDefault="00F47E36" w:rsidP="00F47E36">
      <w:pPr>
        <w:bidi/>
        <w:rPr>
          <w:rFonts w:asciiTheme="majorBidi" w:hAnsiTheme="majorBidi" w:cstheme="majorBidi"/>
          <w:b/>
          <w:bCs/>
          <w:sz w:val="28"/>
          <w:szCs w:val="28"/>
          <w:rtl/>
          <w:lang w:bidi="fa-IR"/>
        </w:rPr>
      </w:pPr>
      <w:r>
        <w:rPr>
          <w:rFonts w:asciiTheme="majorBidi" w:hAnsiTheme="majorBidi" w:cstheme="majorBidi" w:hint="cs"/>
          <w:b/>
          <w:bCs/>
          <w:sz w:val="28"/>
          <w:szCs w:val="28"/>
          <w:rtl/>
          <w:lang w:bidi="fa-IR"/>
        </w:rPr>
        <w:t xml:space="preserve">  دانشنامه(</w:t>
      </w:r>
      <w:r w:rsidRPr="0010085C">
        <w:rPr>
          <w:rFonts w:asciiTheme="majorBidi" w:hAnsiTheme="majorBidi" w:cstheme="majorBidi" w:hint="cs"/>
          <w:b/>
          <w:bCs/>
          <w:color w:val="C00000"/>
          <w:sz w:val="28"/>
          <w:szCs w:val="28"/>
          <w:rtl/>
          <w:lang w:bidi="fa-IR"/>
        </w:rPr>
        <w:t>محمودیه</w:t>
      </w:r>
      <w:r>
        <w:rPr>
          <w:rFonts w:asciiTheme="majorBidi" w:hAnsiTheme="majorBidi" w:cstheme="majorBidi" w:hint="cs"/>
          <w:b/>
          <w:bCs/>
          <w:sz w:val="28"/>
          <w:szCs w:val="28"/>
          <w:rtl/>
          <w:lang w:bidi="fa-IR"/>
        </w:rPr>
        <w:t>)</w:t>
      </w:r>
    </w:p>
    <w:p w:rsidR="00F47E36" w:rsidRPr="003C66D6" w:rsidRDefault="00F47E36" w:rsidP="00F47E36">
      <w:pPr>
        <w:bidi/>
        <w:rPr>
          <w:rFonts w:asciiTheme="majorBidi" w:hAnsiTheme="majorBidi" w:cstheme="majorBidi"/>
          <w:b/>
          <w:bCs/>
          <w:color w:val="C00000"/>
          <w:sz w:val="26"/>
          <w:szCs w:val="26"/>
          <w:rtl/>
          <w:lang w:bidi="fa-IR"/>
        </w:rPr>
      </w:pPr>
      <w:r w:rsidRPr="003C66D6">
        <w:rPr>
          <w:rFonts w:asciiTheme="majorBidi" w:hAnsiTheme="majorBidi" w:cstheme="majorBidi" w:hint="cs"/>
          <w:b/>
          <w:bCs/>
          <w:color w:val="C00000"/>
          <w:sz w:val="26"/>
          <w:szCs w:val="26"/>
          <w:rtl/>
          <w:lang w:bidi="fa-IR"/>
        </w:rPr>
        <w:t>به روش های خبره میان رشته ای،گروهی طوفان مغزی،رشته های درسی براساس نیاز های فعلی وآینده</w:t>
      </w:r>
    </w:p>
    <w:p w:rsidR="00F47E36" w:rsidRDefault="00F47E36" w:rsidP="00F47E36">
      <w:pPr>
        <w:bidi/>
        <w:jc w:val="center"/>
        <w:rPr>
          <w:rFonts w:asciiTheme="majorBidi" w:hAnsiTheme="majorBidi" w:cstheme="majorBidi"/>
          <w:b/>
          <w:bCs/>
          <w:sz w:val="28"/>
          <w:szCs w:val="28"/>
          <w:lang w:bidi="fa-IR"/>
        </w:rPr>
      </w:pPr>
      <w:r>
        <w:rPr>
          <w:rFonts w:asciiTheme="majorBidi" w:hAnsiTheme="majorBidi" w:cstheme="majorBidi" w:hint="cs"/>
          <w:b/>
          <w:bCs/>
          <w:sz w:val="28"/>
          <w:szCs w:val="28"/>
          <w:rtl/>
          <w:lang w:bidi="fa-IR"/>
        </w:rPr>
        <w:t xml:space="preserve">این جداول بر اساس مثلث های اکسل به عنوان </w:t>
      </w:r>
      <w:r>
        <w:rPr>
          <w:rFonts w:asciiTheme="majorBidi" w:hAnsiTheme="majorBidi" w:cstheme="majorBidi"/>
          <w:b/>
          <w:bCs/>
          <w:sz w:val="28"/>
          <w:szCs w:val="28"/>
          <w:lang w:bidi="fa-IR"/>
        </w:rPr>
        <w:t xml:space="preserve">Book one essential  </w:t>
      </w:r>
      <w:r>
        <w:rPr>
          <w:rFonts w:asciiTheme="majorBidi" w:hAnsiTheme="majorBidi" w:cstheme="majorBidi" w:hint="cs"/>
          <w:b/>
          <w:bCs/>
          <w:sz w:val="28"/>
          <w:szCs w:val="28"/>
          <w:rtl/>
          <w:lang w:bidi="fa-IR"/>
        </w:rPr>
        <w:t xml:space="preserve"> تولید شده ودارای مداخیل لازم است، تعداد مثلثات یا قواعد دانش مفید000 .2.200 مورد میباشد</w:t>
      </w:r>
    </w:p>
    <w:p w:rsidR="00F47E36" w:rsidRDefault="00F47E36" w:rsidP="00F47E36">
      <w:pPr>
        <w:bidi/>
        <w:jc w:val="center"/>
        <w:rPr>
          <w:rFonts w:asciiTheme="majorBidi" w:hAnsiTheme="majorBidi" w:cstheme="majorBidi"/>
          <w:b/>
          <w:bCs/>
          <w:sz w:val="28"/>
          <w:szCs w:val="28"/>
          <w:rtl/>
          <w:lang w:bidi="fa-IR"/>
        </w:rPr>
      </w:pPr>
    </w:p>
    <w:p w:rsidR="00F47E36" w:rsidRDefault="00F47E36" w:rsidP="00F47E36">
      <w:pPr>
        <w:bidi/>
        <w:jc w:val="center"/>
        <w:rPr>
          <w:rFonts w:asciiTheme="majorBidi" w:hAnsiTheme="majorBidi" w:cstheme="majorBidi"/>
          <w:b/>
          <w:bCs/>
          <w:sz w:val="28"/>
          <w:szCs w:val="28"/>
          <w:lang w:bidi="fa-IR"/>
        </w:rPr>
      </w:pPr>
      <w:r>
        <w:rPr>
          <w:rFonts w:asciiTheme="majorBidi" w:hAnsiTheme="majorBidi" w:cstheme="majorBidi" w:hint="cs"/>
          <w:b/>
          <w:bCs/>
          <w:noProof/>
          <w:sz w:val="28"/>
          <w:szCs w:val="28"/>
          <w:rtl/>
        </w:rPr>
        <mc:AlternateContent>
          <mc:Choice Requires="wps">
            <w:drawing>
              <wp:anchor distT="0" distB="0" distL="114300" distR="114300" simplePos="0" relativeHeight="251659264" behindDoc="0" locked="0" layoutInCell="1" allowOverlap="1" wp14:anchorId="4E894ABC" wp14:editId="0404F7BA">
                <wp:simplePos x="0" y="0"/>
                <wp:positionH relativeFrom="column">
                  <wp:posOffset>-725170</wp:posOffset>
                </wp:positionH>
                <wp:positionV relativeFrom="paragraph">
                  <wp:posOffset>3498215</wp:posOffset>
                </wp:positionV>
                <wp:extent cx="6424930" cy="1416685"/>
                <wp:effectExtent l="0" t="0" r="13970" b="12065"/>
                <wp:wrapNone/>
                <wp:docPr id="2" name="Left-Right Arrow 2"/>
                <wp:cNvGraphicFramePr/>
                <a:graphic xmlns:a="http://schemas.openxmlformats.org/drawingml/2006/main">
                  <a:graphicData uri="http://schemas.microsoft.com/office/word/2010/wordprocessingShape">
                    <wps:wsp>
                      <wps:cNvSpPr/>
                      <wps:spPr>
                        <a:xfrm>
                          <a:off x="0" y="0"/>
                          <a:ext cx="6424930" cy="1416685"/>
                        </a:xfrm>
                        <a:prstGeom prst="leftRightArrow">
                          <a:avLst/>
                        </a:prstGeom>
                        <a:solidFill>
                          <a:srgbClr val="4F81BD"/>
                        </a:solidFill>
                        <a:ln w="25400" cap="flat" cmpd="sng" algn="ctr">
                          <a:solidFill>
                            <a:srgbClr val="4F81BD">
                              <a:shade val="50000"/>
                            </a:srgbClr>
                          </a:solidFill>
                          <a:prstDash val="solid"/>
                        </a:ln>
                        <a:effectLst/>
                      </wps:spPr>
                      <wps:txbx>
                        <w:txbxContent>
                          <w:p w:rsidR="00F47E36" w:rsidRDefault="00F47E36" w:rsidP="00F47E36">
                            <w:pPr>
                              <w:jc w:val="center"/>
                              <w:rPr>
                                <w:rFonts w:asciiTheme="majorBidi" w:hAnsiTheme="majorBidi" w:cstheme="majorBidi"/>
                                <w:b/>
                                <w:bCs/>
                                <w:sz w:val="28"/>
                                <w:szCs w:val="28"/>
                                <w:lang w:bidi="fa-IR"/>
                              </w:rPr>
                            </w:pPr>
                            <w:r w:rsidRPr="00F66204">
                              <w:rPr>
                                <w:rFonts w:asciiTheme="majorBidi" w:hAnsiTheme="majorBidi" w:cstheme="majorBidi"/>
                                <w:b/>
                                <w:bCs/>
                                <w:color w:val="F2DBDB" w:themeColor="accent2" w:themeTint="33"/>
                                <w:sz w:val="28"/>
                                <w:szCs w:val="28"/>
                                <w:rtl/>
                                <w:lang w:bidi="fa-IR"/>
                              </w:rPr>
                              <w:t>دانش مفید از نخستین تا غایت شامل حقیقت ، حقوق حقه همه مردم دنیا ، از کودکی تا ترک دنیا</w:t>
                            </w:r>
                            <w:r w:rsidRPr="00F66204">
                              <w:rPr>
                                <w:rFonts w:asciiTheme="majorBidi" w:hAnsiTheme="majorBidi" w:cstheme="majorBidi"/>
                                <w:b/>
                                <w:bCs/>
                                <w:sz w:val="28"/>
                                <w:szCs w:val="28"/>
                                <w:rtl/>
                                <w:lang w:bidi="fa-IR"/>
                              </w:rPr>
                              <w:t xml:space="preserve"> </w:t>
                            </w:r>
                          </w:p>
                          <w:p w:rsidR="00F47E36" w:rsidRPr="00285328" w:rsidRDefault="00F47E36" w:rsidP="00F47E36">
                            <w:pPr>
                              <w:jc w:val="center"/>
                              <w:rPr>
                                <w:rFonts w:asciiTheme="majorBidi" w:hAnsiTheme="majorBidi" w:cstheme="majorBidi"/>
                                <w:b/>
                                <w:bCs/>
                                <w:color w:val="F2DBDB" w:themeColor="accent2" w:themeTint="33"/>
                                <w:sz w:val="28"/>
                                <w:szCs w:val="28"/>
                                <w:rtl/>
                                <w:lang w:bidi="fa-IR"/>
                              </w:rPr>
                            </w:pPr>
                            <w:r>
                              <w:rPr>
                                <w:rFonts w:asciiTheme="majorBidi" w:hAnsiTheme="majorBidi" w:cstheme="majorBidi" w:hint="cs"/>
                                <w:b/>
                                <w:bCs/>
                                <w:sz w:val="28"/>
                                <w:szCs w:val="28"/>
                                <w:rtl/>
                                <w:lang w:bidi="fa-IR"/>
                              </w:rPr>
                              <w:t>با</w:t>
                            </w:r>
                            <w:r w:rsidRPr="00285328">
                              <w:rPr>
                                <w:rFonts w:asciiTheme="majorBidi" w:hAnsiTheme="majorBidi" w:cstheme="majorBidi" w:hint="cs"/>
                                <w:b/>
                                <w:bCs/>
                                <w:color w:val="F2DBDB" w:themeColor="accent2" w:themeTint="33"/>
                                <w:sz w:val="28"/>
                                <w:szCs w:val="28"/>
                                <w:rtl/>
                                <w:lang w:bidi="fa-IR"/>
                              </w:rPr>
                              <w:t xml:space="preserve"> 500 هزار صفحه از این مولف در جداول ها ، مقالات ، رساله ها ، شعر، طنز وغیره </w:t>
                            </w:r>
                          </w:p>
                          <w:p w:rsidR="00F47E36" w:rsidRPr="00F66204" w:rsidRDefault="00F47E36" w:rsidP="00F47E36">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 o:spid="_x0000_s1026" type="#_x0000_t69" style="position:absolute;left:0;text-align:left;margin-left:-57.1pt;margin-top:275.45pt;width:505.9pt;height:1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" adj="2381" fillcolor="#4f81bd" strokecolor="#385d8a" strokeweight="2pt">
                <v:textbox>
                  <w:txbxContent>
                    <w:p w:rsidR="00F47E36" w:rsidRDefault="00F47E36" w:rsidP="00F47E36">
                      <w:pPr>
                        <w:jc w:val="center"/>
                        <w:rPr>
                          <w:rFonts w:asciiTheme="majorBidi" w:hAnsiTheme="majorBidi" w:cstheme="majorBidi"/>
                          <w:b/>
                          <w:bCs/>
                          <w:sz w:val="28"/>
                          <w:szCs w:val="28"/>
                          <w:lang w:bidi="fa-IR"/>
                        </w:rPr>
                      </w:pPr>
                      <w:r w:rsidRPr="00F66204">
                        <w:rPr>
                          <w:rFonts w:asciiTheme="majorBidi" w:hAnsiTheme="majorBidi" w:cstheme="majorBidi"/>
                          <w:b/>
                          <w:bCs/>
                          <w:color w:val="F2DBDB" w:themeColor="accent2" w:themeTint="33"/>
                          <w:sz w:val="28"/>
                          <w:szCs w:val="28"/>
                          <w:rtl/>
                          <w:lang w:bidi="fa-IR"/>
                        </w:rPr>
                        <w:t>دانش مفید از نخستین تا غایت شامل حقیقت ، حقوق حقه همه مردم دنیا ، از کودکی تا ترک دنیا</w:t>
                      </w:r>
                      <w:r w:rsidRPr="00F66204">
                        <w:rPr>
                          <w:rFonts w:asciiTheme="majorBidi" w:hAnsiTheme="majorBidi" w:cstheme="majorBidi"/>
                          <w:b/>
                          <w:bCs/>
                          <w:sz w:val="28"/>
                          <w:szCs w:val="28"/>
                          <w:rtl/>
                          <w:lang w:bidi="fa-IR"/>
                        </w:rPr>
                        <w:t xml:space="preserve"> </w:t>
                      </w:r>
                    </w:p>
                    <w:p w:rsidR="00F47E36" w:rsidRPr="00285328" w:rsidRDefault="00F47E36" w:rsidP="00F47E36">
                      <w:pPr>
                        <w:jc w:val="center"/>
                        <w:rPr>
                          <w:rFonts w:asciiTheme="majorBidi" w:hAnsiTheme="majorBidi" w:cstheme="majorBidi"/>
                          <w:b/>
                          <w:bCs/>
                          <w:color w:val="F2DBDB" w:themeColor="accent2" w:themeTint="33"/>
                          <w:sz w:val="28"/>
                          <w:szCs w:val="28"/>
                          <w:rtl/>
                          <w:lang w:bidi="fa-IR"/>
                        </w:rPr>
                      </w:pPr>
                      <w:r>
                        <w:rPr>
                          <w:rFonts w:asciiTheme="majorBidi" w:hAnsiTheme="majorBidi" w:cstheme="majorBidi" w:hint="cs"/>
                          <w:b/>
                          <w:bCs/>
                          <w:sz w:val="28"/>
                          <w:szCs w:val="28"/>
                          <w:rtl/>
                          <w:lang w:bidi="fa-IR"/>
                        </w:rPr>
                        <w:t>با</w:t>
                      </w:r>
                      <w:r w:rsidRPr="00285328">
                        <w:rPr>
                          <w:rFonts w:asciiTheme="majorBidi" w:hAnsiTheme="majorBidi" w:cstheme="majorBidi" w:hint="cs"/>
                          <w:b/>
                          <w:bCs/>
                          <w:color w:val="F2DBDB" w:themeColor="accent2" w:themeTint="33"/>
                          <w:sz w:val="28"/>
                          <w:szCs w:val="28"/>
                          <w:rtl/>
                          <w:lang w:bidi="fa-IR"/>
                        </w:rPr>
                        <w:t xml:space="preserve"> 500 هزار صفحه از این مولف در جداول ها ، مقالات ، رساله ها ، شعر، طنز وغیره </w:t>
                      </w:r>
                    </w:p>
                    <w:p w:rsidR="00F47E36" w:rsidRPr="00F66204" w:rsidRDefault="00F47E36" w:rsidP="00F47E36">
                      <w:pPr>
                        <w:jc w:val="center"/>
                        <w:rPr>
                          <w:color w:val="FFFFFF" w:themeColor="background1"/>
                        </w:rPr>
                      </w:pPr>
                    </w:p>
                  </w:txbxContent>
                </v:textbox>
              </v:shape>
            </w:pict>
          </mc:Fallback>
        </mc:AlternateContent>
      </w:r>
      <w:r>
        <w:rPr>
          <w:rFonts w:asciiTheme="majorBidi" w:hAnsiTheme="majorBidi" w:cstheme="majorBidi"/>
          <w:b/>
          <w:bCs/>
          <w:noProof/>
          <w:sz w:val="28"/>
          <w:szCs w:val="28"/>
        </w:rPr>
        <w:drawing>
          <wp:inline distT="0" distB="0" distL="0" distR="0" wp14:anchorId="4DA03D7D" wp14:editId="1763B09D">
            <wp:extent cx="6952735" cy="5008605"/>
            <wp:effectExtent l="0" t="0" r="0" b="2095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F47E36" w:rsidRPr="000963E5" w:rsidRDefault="00F47E36" w:rsidP="00F47E36">
      <w:pPr>
        <w:bidi/>
        <w:rPr>
          <w:rFonts w:asciiTheme="majorBidi" w:hAnsiTheme="majorBidi" w:cstheme="majorBidi"/>
          <w:sz w:val="28"/>
          <w:szCs w:val="28"/>
          <w:rtl/>
          <w:lang w:bidi="fa-IR"/>
        </w:rPr>
      </w:pPr>
      <w:r>
        <w:rPr>
          <w:rFonts w:asciiTheme="majorBidi" w:hAnsiTheme="majorBidi" w:cstheme="majorBidi" w:hint="cs"/>
          <w:sz w:val="28"/>
          <w:szCs w:val="28"/>
          <w:rtl/>
          <w:lang w:bidi="fa-IR"/>
        </w:rPr>
        <w:lastRenderedPageBreak/>
        <w:t xml:space="preserve">جداول 20 گانه به شرح زیر واز جدول شماره 11 به بعد در کارنامه 2000 اثر از این مولف (محمود صانعی پور ) ووب سایت </w:t>
      </w:r>
      <w:hyperlink r:id="rId27" w:history="1">
        <w:r w:rsidRPr="00FD257E">
          <w:rPr>
            <w:rStyle w:val="Hyperlink"/>
            <w:rFonts w:asciiTheme="majorBidi" w:hAnsiTheme="majorBidi" w:cstheme="majorBidi"/>
            <w:sz w:val="28"/>
            <w:szCs w:val="28"/>
            <w:lang w:bidi="fa-IR"/>
          </w:rPr>
          <w:t>www.elmemofid.com</w:t>
        </w:r>
      </w:hyperlink>
      <w:r>
        <w:rPr>
          <w:rFonts w:asciiTheme="majorBidi" w:hAnsiTheme="majorBidi" w:cstheme="majorBidi"/>
          <w:sz w:val="28"/>
          <w:szCs w:val="28"/>
          <w:lang w:bidi="fa-IR"/>
        </w:rPr>
        <w:t xml:space="preserve"> </w:t>
      </w:r>
      <w:r>
        <w:rPr>
          <w:rFonts w:asciiTheme="majorBidi" w:hAnsiTheme="majorBidi" w:cstheme="majorBidi" w:hint="cs"/>
          <w:sz w:val="28"/>
          <w:szCs w:val="28"/>
          <w:rtl/>
          <w:lang w:bidi="fa-IR"/>
        </w:rPr>
        <w:t xml:space="preserve"> قابل جستجو است </w:t>
      </w:r>
    </w:p>
    <w:p w:rsidR="00F47E36" w:rsidRDefault="00F47E36" w:rsidP="00F47E36">
      <w:pPr>
        <w:pStyle w:val="ListParagraph"/>
        <w:numPr>
          <w:ilvl w:val="0"/>
          <w:numId w:val="1"/>
        </w:numPr>
        <w:bidi/>
        <w:rPr>
          <w:rFonts w:asciiTheme="majorBidi" w:hAnsiTheme="majorBidi" w:cstheme="majorBidi"/>
          <w:sz w:val="28"/>
          <w:szCs w:val="28"/>
          <w:lang w:bidi="fa-IR"/>
        </w:rPr>
      </w:pPr>
      <w:r>
        <w:rPr>
          <w:rFonts w:asciiTheme="majorBidi" w:hAnsiTheme="majorBidi" w:cstheme="majorBidi" w:hint="cs"/>
          <w:sz w:val="28"/>
          <w:szCs w:val="28"/>
          <w:rtl/>
          <w:lang w:bidi="fa-IR"/>
        </w:rPr>
        <w:t xml:space="preserve">جدول شماره 1 تکوین : عناوین مربوط به قوانین هستی وطبیعی ومقدراتی که از دست بشر ساخته نیست وفراسوی دانش حسّی است با تارک نام </w:t>
      </w:r>
      <w:r>
        <w:rPr>
          <w:rFonts w:asciiTheme="majorBidi" w:hAnsiTheme="majorBidi" w:cstheme="majorBidi"/>
          <w:sz w:val="28"/>
          <w:szCs w:val="28"/>
          <w:lang w:bidi="fa-IR"/>
        </w:rPr>
        <w:t>TGDEITABLE1</w:t>
      </w:r>
      <w:r>
        <w:rPr>
          <w:rFonts w:asciiTheme="majorBidi" w:hAnsiTheme="majorBidi" w:cstheme="majorBidi" w:hint="cs"/>
          <w:sz w:val="28"/>
          <w:szCs w:val="28"/>
          <w:rtl/>
          <w:lang w:bidi="fa-IR"/>
        </w:rPr>
        <w:t xml:space="preserve"> است .</w:t>
      </w:r>
    </w:p>
    <w:p w:rsidR="00F47E36" w:rsidRDefault="00F47E36" w:rsidP="00F47E36">
      <w:pPr>
        <w:pStyle w:val="ListParagraph"/>
        <w:numPr>
          <w:ilvl w:val="0"/>
          <w:numId w:val="1"/>
        </w:numPr>
        <w:bidi/>
        <w:rPr>
          <w:rFonts w:asciiTheme="majorBidi" w:hAnsiTheme="majorBidi" w:cstheme="majorBidi"/>
          <w:sz w:val="28"/>
          <w:szCs w:val="28"/>
          <w:lang w:bidi="fa-IR"/>
        </w:rPr>
      </w:pPr>
      <w:r>
        <w:rPr>
          <w:rFonts w:asciiTheme="majorBidi" w:hAnsiTheme="majorBidi" w:cstheme="majorBidi" w:hint="cs"/>
          <w:sz w:val="28"/>
          <w:szCs w:val="28"/>
          <w:rtl/>
          <w:lang w:bidi="fa-IR"/>
        </w:rPr>
        <w:t xml:space="preserve">جدول شماره 2 احکام شرعیه با مصداق وتجربه شده با تارک نام </w:t>
      </w:r>
      <w:r>
        <w:rPr>
          <w:rFonts w:asciiTheme="majorBidi" w:hAnsiTheme="majorBidi" w:cstheme="majorBidi"/>
          <w:sz w:val="28"/>
          <w:szCs w:val="28"/>
          <w:lang w:bidi="fa-IR"/>
        </w:rPr>
        <w:t>RTEE2TABLE2</w:t>
      </w:r>
      <w:r>
        <w:rPr>
          <w:rFonts w:asciiTheme="majorBidi" w:hAnsiTheme="majorBidi" w:cstheme="majorBidi" w:hint="cs"/>
          <w:sz w:val="28"/>
          <w:szCs w:val="28"/>
          <w:rtl/>
          <w:lang w:bidi="fa-IR"/>
        </w:rPr>
        <w:t xml:space="preserve"> است.</w:t>
      </w:r>
    </w:p>
    <w:p w:rsidR="00F47E36" w:rsidRDefault="00F47E36" w:rsidP="00F47E36">
      <w:pPr>
        <w:pStyle w:val="ListParagraph"/>
        <w:numPr>
          <w:ilvl w:val="0"/>
          <w:numId w:val="1"/>
        </w:numPr>
        <w:bidi/>
        <w:rPr>
          <w:rFonts w:asciiTheme="majorBidi" w:hAnsiTheme="majorBidi" w:cstheme="majorBidi"/>
          <w:sz w:val="28"/>
          <w:szCs w:val="28"/>
          <w:lang w:bidi="fa-IR"/>
        </w:rPr>
      </w:pPr>
      <w:r>
        <w:rPr>
          <w:rFonts w:asciiTheme="majorBidi" w:hAnsiTheme="majorBidi" w:cstheme="majorBidi" w:hint="cs"/>
          <w:sz w:val="28"/>
          <w:szCs w:val="28"/>
          <w:rtl/>
          <w:lang w:bidi="fa-IR"/>
        </w:rPr>
        <w:t xml:space="preserve">جدول شماره 3 ابداعات واختراعات بشری که مفیدیت آنها محرز شده باشد با تارک نام </w:t>
      </w:r>
      <w:r>
        <w:rPr>
          <w:rFonts w:asciiTheme="majorBidi" w:hAnsiTheme="majorBidi" w:cstheme="majorBidi"/>
          <w:sz w:val="28"/>
          <w:szCs w:val="28"/>
          <w:lang w:bidi="fa-IR"/>
        </w:rPr>
        <w:t>ICHUE3 TABLE3</w:t>
      </w:r>
      <w:r>
        <w:rPr>
          <w:rFonts w:asciiTheme="majorBidi" w:hAnsiTheme="majorBidi" w:cstheme="majorBidi" w:hint="cs"/>
          <w:sz w:val="28"/>
          <w:szCs w:val="28"/>
          <w:rtl/>
          <w:lang w:bidi="fa-IR"/>
        </w:rPr>
        <w:t xml:space="preserve"> است.</w:t>
      </w:r>
    </w:p>
    <w:p w:rsidR="00F47E36" w:rsidRDefault="00F47E36" w:rsidP="00F47E36">
      <w:pPr>
        <w:pStyle w:val="ListParagraph"/>
        <w:numPr>
          <w:ilvl w:val="0"/>
          <w:numId w:val="1"/>
        </w:numPr>
        <w:bidi/>
        <w:rPr>
          <w:rFonts w:asciiTheme="majorBidi" w:hAnsiTheme="majorBidi" w:cstheme="majorBidi"/>
          <w:sz w:val="28"/>
          <w:szCs w:val="28"/>
          <w:lang w:bidi="fa-IR"/>
        </w:rPr>
      </w:pPr>
      <w:r>
        <w:rPr>
          <w:rFonts w:asciiTheme="majorBidi" w:hAnsiTheme="majorBidi" w:cstheme="majorBidi" w:hint="cs"/>
          <w:sz w:val="28"/>
          <w:szCs w:val="28"/>
          <w:rtl/>
          <w:lang w:bidi="fa-IR"/>
        </w:rPr>
        <w:t xml:space="preserve">جدول شماره 4 احکام ضروری که بر اساس حکمت متعالیه وفلسفه فیلسوفان حق طلب تدوین ونظریه علمی وحکیمانه صادر شده است با تارک نام </w:t>
      </w:r>
      <w:r>
        <w:rPr>
          <w:rFonts w:asciiTheme="majorBidi" w:hAnsiTheme="majorBidi" w:cstheme="majorBidi"/>
          <w:sz w:val="28"/>
          <w:szCs w:val="28"/>
          <w:lang w:bidi="fa-IR"/>
        </w:rPr>
        <w:t>NWPR4 TABLE4</w:t>
      </w:r>
      <w:r>
        <w:rPr>
          <w:rFonts w:asciiTheme="majorBidi" w:hAnsiTheme="majorBidi" w:cstheme="majorBidi" w:hint="cs"/>
          <w:sz w:val="28"/>
          <w:szCs w:val="28"/>
          <w:rtl/>
          <w:lang w:bidi="fa-IR"/>
        </w:rPr>
        <w:t xml:space="preserve"> است.</w:t>
      </w:r>
    </w:p>
    <w:p w:rsidR="00F47E36" w:rsidRDefault="00F47E36" w:rsidP="00F47E36">
      <w:pPr>
        <w:pStyle w:val="ListParagraph"/>
        <w:numPr>
          <w:ilvl w:val="0"/>
          <w:numId w:val="1"/>
        </w:numPr>
        <w:bidi/>
        <w:rPr>
          <w:rFonts w:asciiTheme="majorBidi" w:hAnsiTheme="majorBidi" w:cstheme="majorBidi"/>
          <w:sz w:val="28"/>
          <w:szCs w:val="28"/>
          <w:lang w:bidi="fa-IR"/>
        </w:rPr>
      </w:pPr>
      <w:r>
        <w:rPr>
          <w:rFonts w:asciiTheme="majorBidi" w:hAnsiTheme="majorBidi" w:cstheme="majorBidi" w:hint="cs"/>
          <w:sz w:val="28"/>
          <w:szCs w:val="28"/>
          <w:rtl/>
          <w:lang w:bidi="fa-IR"/>
        </w:rPr>
        <w:t xml:space="preserve">جدول شماره 5 عناوین علوم سیاسی  داخلی ، سیاست داخلی وبین الملل </w:t>
      </w:r>
      <w:r>
        <w:rPr>
          <w:rFonts w:asciiTheme="majorBidi" w:hAnsiTheme="majorBidi" w:cstheme="majorBidi"/>
          <w:sz w:val="28"/>
          <w:szCs w:val="28"/>
          <w:lang w:bidi="fa-IR"/>
        </w:rPr>
        <w:t>TPSIF5 TABLE5</w:t>
      </w:r>
      <w:r>
        <w:rPr>
          <w:rFonts w:asciiTheme="majorBidi" w:hAnsiTheme="majorBidi" w:cstheme="majorBidi" w:hint="cs"/>
          <w:sz w:val="28"/>
          <w:szCs w:val="28"/>
          <w:rtl/>
          <w:lang w:bidi="fa-IR"/>
        </w:rPr>
        <w:t xml:space="preserve"> است.</w:t>
      </w:r>
    </w:p>
    <w:p w:rsidR="00F47E36" w:rsidRDefault="00F47E36" w:rsidP="00F47E36">
      <w:pPr>
        <w:pStyle w:val="ListParagraph"/>
        <w:numPr>
          <w:ilvl w:val="0"/>
          <w:numId w:val="1"/>
        </w:numPr>
        <w:bidi/>
        <w:rPr>
          <w:rFonts w:asciiTheme="majorBidi" w:hAnsiTheme="majorBidi" w:cstheme="majorBidi"/>
          <w:sz w:val="28"/>
          <w:szCs w:val="28"/>
          <w:lang w:bidi="fa-IR"/>
        </w:rPr>
      </w:pPr>
      <w:r>
        <w:rPr>
          <w:rFonts w:asciiTheme="majorBidi" w:hAnsiTheme="majorBidi" w:cstheme="majorBidi" w:hint="cs"/>
          <w:sz w:val="28"/>
          <w:szCs w:val="28"/>
          <w:rtl/>
          <w:lang w:bidi="fa-IR"/>
        </w:rPr>
        <w:t xml:space="preserve">جدول شماره 6 عناوین علوم اقتصادی خرد وکلان وتوسعه پایدار </w:t>
      </w:r>
      <w:r>
        <w:rPr>
          <w:rFonts w:asciiTheme="majorBidi" w:hAnsiTheme="majorBidi" w:cstheme="majorBidi"/>
          <w:sz w:val="28"/>
          <w:szCs w:val="28"/>
          <w:lang w:bidi="fa-IR"/>
        </w:rPr>
        <w:t xml:space="preserve"> TESSBD6 TABLE6</w:t>
      </w:r>
      <w:r>
        <w:rPr>
          <w:rFonts w:asciiTheme="majorBidi" w:hAnsiTheme="majorBidi" w:cstheme="majorBidi" w:hint="cs"/>
          <w:sz w:val="28"/>
          <w:szCs w:val="28"/>
          <w:rtl/>
          <w:lang w:bidi="fa-IR"/>
        </w:rPr>
        <w:t xml:space="preserve"> است.</w:t>
      </w:r>
    </w:p>
    <w:p w:rsidR="00F47E36" w:rsidRDefault="00F47E36" w:rsidP="00EA65E3">
      <w:pPr>
        <w:pStyle w:val="ListParagraph"/>
        <w:numPr>
          <w:ilvl w:val="0"/>
          <w:numId w:val="1"/>
        </w:numPr>
        <w:bidi/>
        <w:rPr>
          <w:rFonts w:asciiTheme="majorBidi" w:hAnsiTheme="majorBidi" w:cstheme="majorBidi"/>
          <w:sz w:val="28"/>
          <w:szCs w:val="28"/>
          <w:lang w:bidi="fa-IR"/>
        </w:rPr>
      </w:pPr>
      <w:r>
        <w:rPr>
          <w:rFonts w:asciiTheme="majorBidi" w:hAnsiTheme="majorBidi" w:cstheme="majorBidi" w:hint="cs"/>
          <w:sz w:val="28"/>
          <w:szCs w:val="28"/>
          <w:rtl/>
          <w:lang w:bidi="fa-IR"/>
        </w:rPr>
        <w:t>جدول شماره 7 عناوین علوم اجتماعی ، اق</w:t>
      </w:r>
      <w:r w:rsidR="00EA65E3">
        <w:rPr>
          <w:rFonts w:asciiTheme="majorBidi" w:hAnsiTheme="majorBidi" w:cstheme="majorBidi" w:hint="cs"/>
          <w:sz w:val="28"/>
          <w:szCs w:val="28"/>
          <w:rtl/>
          <w:lang w:bidi="fa-IR"/>
        </w:rPr>
        <w:t>و</w:t>
      </w:r>
      <w:r>
        <w:rPr>
          <w:rFonts w:asciiTheme="majorBidi" w:hAnsiTheme="majorBidi" w:cstheme="majorBidi" w:hint="cs"/>
          <w:sz w:val="28"/>
          <w:szCs w:val="28"/>
          <w:rtl/>
          <w:lang w:bidi="fa-IR"/>
        </w:rPr>
        <w:t xml:space="preserve">ام وملل، سرمایه اجتماعی وغیره </w:t>
      </w:r>
      <w:r>
        <w:rPr>
          <w:rFonts w:asciiTheme="majorBidi" w:hAnsiTheme="majorBidi" w:cstheme="majorBidi"/>
          <w:sz w:val="28"/>
          <w:szCs w:val="28"/>
          <w:lang w:bidi="fa-IR"/>
        </w:rPr>
        <w:t xml:space="preserve"> TSSPNC7 TABLE7</w:t>
      </w:r>
    </w:p>
    <w:p w:rsidR="00F47E36" w:rsidRDefault="00F47E36" w:rsidP="00F47E36">
      <w:pPr>
        <w:pStyle w:val="ListParagraph"/>
        <w:numPr>
          <w:ilvl w:val="0"/>
          <w:numId w:val="1"/>
        </w:numPr>
        <w:bidi/>
        <w:rPr>
          <w:rFonts w:asciiTheme="majorBidi" w:hAnsiTheme="majorBidi" w:cstheme="majorBidi"/>
          <w:sz w:val="28"/>
          <w:szCs w:val="28"/>
          <w:lang w:bidi="fa-IR"/>
        </w:rPr>
      </w:pPr>
      <w:r>
        <w:rPr>
          <w:rFonts w:asciiTheme="majorBidi" w:hAnsiTheme="majorBidi" w:cstheme="majorBidi"/>
          <w:sz w:val="28"/>
          <w:szCs w:val="28"/>
          <w:lang w:bidi="fa-IR"/>
        </w:rPr>
        <w:t xml:space="preserve"> </w:t>
      </w:r>
      <w:r>
        <w:rPr>
          <w:rFonts w:asciiTheme="majorBidi" w:hAnsiTheme="majorBidi" w:cstheme="majorBidi" w:hint="cs"/>
          <w:sz w:val="28"/>
          <w:szCs w:val="28"/>
          <w:rtl/>
          <w:lang w:bidi="fa-IR"/>
        </w:rPr>
        <w:t xml:space="preserve">جدول شماره 8عناوین فرهنگی ، خرده فرهنگ ها ، مهندسی فرهنگ وغیره </w:t>
      </w:r>
      <w:r>
        <w:rPr>
          <w:rFonts w:asciiTheme="majorBidi" w:hAnsiTheme="majorBidi" w:cstheme="majorBidi"/>
          <w:sz w:val="28"/>
          <w:szCs w:val="28"/>
          <w:lang w:bidi="fa-IR"/>
        </w:rPr>
        <w:t>TCSSE8 TABLE8</w:t>
      </w:r>
    </w:p>
    <w:p w:rsidR="00F47E36" w:rsidRDefault="00F47E36" w:rsidP="00F47E36">
      <w:pPr>
        <w:pStyle w:val="ListParagraph"/>
        <w:numPr>
          <w:ilvl w:val="0"/>
          <w:numId w:val="1"/>
        </w:numPr>
        <w:bidi/>
        <w:rPr>
          <w:rFonts w:asciiTheme="majorBidi" w:hAnsiTheme="majorBidi" w:cstheme="majorBidi"/>
          <w:sz w:val="28"/>
          <w:szCs w:val="28"/>
          <w:lang w:bidi="fa-IR"/>
        </w:rPr>
      </w:pPr>
      <w:r>
        <w:rPr>
          <w:rFonts w:asciiTheme="majorBidi" w:hAnsiTheme="majorBidi" w:cstheme="majorBidi"/>
          <w:sz w:val="28"/>
          <w:szCs w:val="28"/>
          <w:lang w:bidi="fa-IR"/>
        </w:rPr>
        <w:t xml:space="preserve"> </w:t>
      </w:r>
      <w:r>
        <w:rPr>
          <w:rFonts w:asciiTheme="majorBidi" w:hAnsiTheme="majorBidi" w:cstheme="majorBidi" w:hint="cs"/>
          <w:sz w:val="28"/>
          <w:szCs w:val="28"/>
          <w:rtl/>
          <w:lang w:bidi="fa-IR"/>
        </w:rPr>
        <w:t xml:space="preserve">جدول شماره 9 عناوین تکنولوژی وصنایع ، سنگین ، متوسط وسبک ، انتقال لیسانس تکنولوژی وغیره </w:t>
      </w:r>
      <w:r>
        <w:rPr>
          <w:rFonts w:asciiTheme="majorBidi" w:hAnsiTheme="majorBidi" w:cstheme="majorBidi"/>
          <w:sz w:val="28"/>
          <w:szCs w:val="28"/>
          <w:lang w:bidi="fa-IR"/>
        </w:rPr>
        <w:t>TTIHL9 TABLE9</w:t>
      </w:r>
      <w:r>
        <w:rPr>
          <w:rFonts w:asciiTheme="majorBidi" w:hAnsiTheme="majorBidi" w:cstheme="majorBidi" w:hint="cs"/>
          <w:sz w:val="28"/>
          <w:szCs w:val="28"/>
          <w:rtl/>
          <w:lang w:bidi="fa-IR"/>
        </w:rPr>
        <w:t xml:space="preserve"> است.</w:t>
      </w:r>
    </w:p>
    <w:p w:rsidR="00F47E36" w:rsidRDefault="00F47E36" w:rsidP="00F47E36">
      <w:pPr>
        <w:pStyle w:val="ListParagraph"/>
        <w:numPr>
          <w:ilvl w:val="0"/>
          <w:numId w:val="1"/>
        </w:numPr>
        <w:bidi/>
        <w:rPr>
          <w:rFonts w:asciiTheme="majorBidi" w:hAnsiTheme="majorBidi" w:cstheme="majorBidi"/>
          <w:sz w:val="28"/>
          <w:szCs w:val="28"/>
          <w:lang w:bidi="fa-IR"/>
        </w:rPr>
      </w:pPr>
      <w:r>
        <w:rPr>
          <w:rFonts w:asciiTheme="majorBidi" w:hAnsiTheme="majorBidi" w:cstheme="majorBidi" w:hint="cs"/>
          <w:sz w:val="28"/>
          <w:szCs w:val="28"/>
          <w:rtl/>
          <w:lang w:bidi="fa-IR"/>
        </w:rPr>
        <w:t xml:space="preserve">عناوین کشاورزی وطبیعت ، جنگل ها ، مراتع ، دامپروری وغیره </w:t>
      </w:r>
      <w:r>
        <w:rPr>
          <w:rFonts w:asciiTheme="majorBidi" w:hAnsiTheme="majorBidi" w:cstheme="majorBidi"/>
          <w:sz w:val="28"/>
          <w:szCs w:val="28"/>
          <w:lang w:bidi="fa-IR"/>
        </w:rPr>
        <w:t>TCNFPA10 TABLE10</w:t>
      </w:r>
    </w:p>
    <w:p w:rsidR="00F47E36" w:rsidRPr="00013348" w:rsidRDefault="00F47E36" w:rsidP="00F47E36">
      <w:pPr>
        <w:pStyle w:val="ListParagraph"/>
        <w:numPr>
          <w:ilvl w:val="0"/>
          <w:numId w:val="1"/>
        </w:numPr>
        <w:bidi/>
        <w:rPr>
          <w:rFonts w:asciiTheme="majorBidi" w:hAnsiTheme="majorBidi" w:cstheme="majorBidi"/>
          <w:sz w:val="28"/>
          <w:szCs w:val="28"/>
          <w:lang w:bidi="fa-IR"/>
        </w:rPr>
      </w:pPr>
      <w:r w:rsidRPr="00013348">
        <w:rPr>
          <w:rFonts w:asciiTheme="majorBidi" w:hAnsiTheme="majorBidi" w:cstheme="majorBidi" w:hint="cs"/>
          <w:sz w:val="28"/>
          <w:szCs w:val="28"/>
          <w:rtl/>
          <w:lang w:bidi="fa-IR"/>
        </w:rPr>
        <w:t xml:space="preserve">جدول شماره 11 </w:t>
      </w:r>
      <w:r>
        <w:rPr>
          <w:rFonts w:asciiTheme="majorBidi" w:hAnsiTheme="majorBidi" w:cstheme="majorBidi" w:hint="cs"/>
          <w:sz w:val="28"/>
          <w:szCs w:val="28"/>
          <w:rtl/>
          <w:lang w:bidi="fa-IR"/>
        </w:rPr>
        <w:t xml:space="preserve"> عناوین </w:t>
      </w:r>
      <w:r w:rsidRPr="00013348">
        <w:rPr>
          <w:rFonts w:asciiTheme="majorBidi" w:hAnsiTheme="majorBidi" w:cstheme="majorBidi" w:hint="cs"/>
          <w:sz w:val="28"/>
          <w:szCs w:val="28"/>
          <w:rtl/>
          <w:lang w:bidi="fa-IR"/>
        </w:rPr>
        <w:t xml:space="preserve">طرح </w:t>
      </w:r>
      <w:r>
        <w:rPr>
          <w:rFonts w:asciiTheme="majorBidi" w:hAnsiTheme="majorBidi" w:cstheme="majorBidi" w:hint="cs"/>
          <w:sz w:val="28"/>
          <w:szCs w:val="28"/>
          <w:rtl/>
          <w:lang w:bidi="fa-IR"/>
        </w:rPr>
        <w:t xml:space="preserve"> ها </w:t>
      </w:r>
      <w:r w:rsidRPr="00013348">
        <w:rPr>
          <w:rFonts w:asciiTheme="majorBidi" w:hAnsiTheme="majorBidi" w:cstheme="majorBidi" w:hint="cs"/>
          <w:sz w:val="28"/>
          <w:szCs w:val="28"/>
          <w:rtl/>
          <w:lang w:bidi="fa-IR"/>
        </w:rPr>
        <w:t>وپروژه های مولف( عناوین وشرح)</w:t>
      </w:r>
      <w:r w:rsidRPr="00013348">
        <w:rPr>
          <w:rFonts w:asciiTheme="majorBidi" w:hAnsiTheme="majorBidi" w:cstheme="majorBidi"/>
          <w:sz w:val="28"/>
          <w:szCs w:val="28"/>
          <w:lang w:bidi="fa-IR"/>
        </w:rPr>
        <w:t>PLAN+TPROJECT TABLE 11</w:t>
      </w:r>
    </w:p>
    <w:p w:rsidR="00F47E36" w:rsidRDefault="00F47E36" w:rsidP="00F47E36">
      <w:pPr>
        <w:pStyle w:val="ListParagraph"/>
        <w:numPr>
          <w:ilvl w:val="0"/>
          <w:numId w:val="1"/>
        </w:numPr>
        <w:bidi/>
        <w:rPr>
          <w:rFonts w:asciiTheme="majorBidi" w:hAnsiTheme="majorBidi" w:cstheme="majorBidi"/>
          <w:sz w:val="28"/>
          <w:szCs w:val="28"/>
          <w:lang w:bidi="fa-IR"/>
        </w:rPr>
      </w:pPr>
      <w:r>
        <w:rPr>
          <w:rFonts w:asciiTheme="majorBidi" w:hAnsiTheme="majorBidi" w:cstheme="majorBidi" w:hint="cs"/>
          <w:sz w:val="28"/>
          <w:szCs w:val="28"/>
          <w:rtl/>
          <w:lang w:bidi="fa-IR"/>
        </w:rPr>
        <w:t>جدول شماره 12 دکترین وراهبرد های مولف( عناوین وشرح )</w:t>
      </w:r>
      <w:r>
        <w:rPr>
          <w:rFonts w:asciiTheme="majorBidi" w:hAnsiTheme="majorBidi" w:cstheme="majorBidi"/>
          <w:sz w:val="28"/>
          <w:szCs w:val="28"/>
          <w:lang w:bidi="fa-IR"/>
        </w:rPr>
        <w:t>COCTRINE +STRATEGYIES TABLE12</w:t>
      </w:r>
    </w:p>
    <w:p w:rsidR="00F47E36" w:rsidRDefault="00F47E36" w:rsidP="00F47E36">
      <w:pPr>
        <w:pStyle w:val="ListParagraph"/>
        <w:numPr>
          <w:ilvl w:val="0"/>
          <w:numId w:val="1"/>
        </w:numPr>
        <w:bidi/>
        <w:rPr>
          <w:rFonts w:asciiTheme="majorBidi" w:hAnsiTheme="majorBidi" w:cstheme="majorBidi"/>
          <w:sz w:val="28"/>
          <w:szCs w:val="28"/>
          <w:lang w:bidi="fa-IR"/>
        </w:rPr>
      </w:pPr>
      <w:r>
        <w:rPr>
          <w:rFonts w:asciiTheme="majorBidi" w:hAnsiTheme="majorBidi" w:cstheme="majorBidi" w:hint="cs"/>
          <w:sz w:val="28"/>
          <w:szCs w:val="28"/>
          <w:rtl/>
          <w:lang w:bidi="fa-IR"/>
        </w:rPr>
        <w:t xml:space="preserve">جدول شماره 13 پاورپوینت ها ی مولف برای آموزش ( عناوین وشرح مختصر) </w:t>
      </w:r>
      <w:r>
        <w:rPr>
          <w:rFonts w:asciiTheme="majorBidi" w:hAnsiTheme="majorBidi" w:cstheme="majorBidi"/>
          <w:sz w:val="28"/>
          <w:szCs w:val="28"/>
          <w:lang w:bidi="fa-IR"/>
        </w:rPr>
        <w:t>AUTHOR,S POWER P0INT TABLE 13</w:t>
      </w:r>
    </w:p>
    <w:p w:rsidR="00F47E36" w:rsidRDefault="00F47E36" w:rsidP="00F47E36">
      <w:pPr>
        <w:pStyle w:val="ListParagraph"/>
        <w:numPr>
          <w:ilvl w:val="0"/>
          <w:numId w:val="1"/>
        </w:numPr>
        <w:bidi/>
        <w:rPr>
          <w:rFonts w:asciiTheme="majorBidi" w:hAnsiTheme="majorBidi" w:cstheme="majorBidi"/>
          <w:sz w:val="28"/>
          <w:szCs w:val="28"/>
          <w:lang w:bidi="fa-IR"/>
        </w:rPr>
      </w:pPr>
      <w:r>
        <w:rPr>
          <w:rFonts w:asciiTheme="majorBidi" w:hAnsiTheme="majorBidi" w:cstheme="majorBidi" w:hint="cs"/>
          <w:sz w:val="28"/>
          <w:szCs w:val="28"/>
          <w:rtl/>
          <w:lang w:bidi="fa-IR"/>
        </w:rPr>
        <w:t xml:space="preserve">جدول شماره 14مقالات مولف ( 300 مورد در وب سایت شخصی مولف) </w:t>
      </w:r>
      <w:r>
        <w:rPr>
          <w:rFonts w:asciiTheme="majorBidi" w:hAnsiTheme="majorBidi" w:cstheme="majorBidi"/>
          <w:sz w:val="28"/>
          <w:szCs w:val="28"/>
          <w:lang w:bidi="fa-IR"/>
        </w:rPr>
        <w:t>AUTHOR,S ARTICLES  TABLE14</w:t>
      </w:r>
    </w:p>
    <w:p w:rsidR="00F47E36" w:rsidRDefault="00F47E36" w:rsidP="00F47E36">
      <w:pPr>
        <w:pStyle w:val="ListParagraph"/>
        <w:numPr>
          <w:ilvl w:val="0"/>
          <w:numId w:val="1"/>
        </w:numPr>
        <w:bidi/>
        <w:rPr>
          <w:rFonts w:asciiTheme="majorBidi" w:hAnsiTheme="majorBidi" w:cstheme="majorBidi"/>
          <w:sz w:val="28"/>
          <w:szCs w:val="28"/>
          <w:lang w:bidi="fa-IR"/>
        </w:rPr>
      </w:pPr>
      <w:r>
        <w:rPr>
          <w:rFonts w:asciiTheme="majorBidi" w:hAnsiTheme="majorBidi" w:cstheme="majorBidi" w:hint="cs"/>
          <w:sz w:val="28"/>
          <w:szCs w:val="28"/>
          <w:rtl/>
          <w:lang w:bidi="fa-IR"/>
        </w:rPr>
        <w:t>جدول شماره 15 شعرها، طنز ها ، دیوان مولف ( در وب سایت )</w:t>
      </w:r>
      <w:r>
        <w:rPr>
          <w:rFonts w:asciiTheme="majorBidi" w:hAnsiTheme="majorBidi" w:cstheme="majorBidi"/>
          <w:sz w:val="28"/>
          <w:szCs w:val="28"/>
          <w:lang w:bidi="fa-IR"/>
        </w:rPr>
        <w:t>AUTHOR,S PEOMS +JOCKS TABLE15</w:t>
      </w:r>
    </w:p>
    <w:p w:rsidR="00F47E36" w:rsidRDefault="00F47E36" w:rsidP="00F47E36">
      <w:pPr>
        <w:pStyle w:val="ListParagraph"/>
        <w:numPr>
          <w:ilvl w:val="0"/>
          <w:numId w:val="1"/>
        </w:numPr>
        <w:bidi/>
        <w:rPr>
          <w:rFonts w:asciiTheme="majorBidi" w:hAnsiTheme="majorBidi" w:cstheme="majorBidi"/>
          <w:sz w:val="28"/>
          <w:szCs w:val="28"/>
          <w:lang w:bidi="fa-IR"/>
        </w:rPr>
      </w:pPr>
      <w:r>
        <w:rPr>
          <w:rFonts w:asciiTheme="majorBidi" w:hAnsiTheme="majorBidi" w:cstheme="majorBidi" w:hint="cs"/>
          <w:sz w:val="28"/>
          <w:szCs w:val="28"/>
          <w:rtl/>
          <w:lang w:bidi="fa-IR"/>
        </w:rPr>
        <w:t>جدول شماره 16 شامل عناوین درسی ، رشته های تحصیلی و...</w:t>
      </w:r>
      <w:r>
        <w:rPr>
          <w:rFonts w:asciiTheme="majorBidi" w:hAnsiTheme="majorBidi" w:cstheme="majorBidi"/>
          <w:sz w:val="28"/>
          <w:szCs w:val="28"/>
          <w:lang w:bidi="fa-IR"/>
        </w:rPr>
        <w:t>DESCIPLINES OF EDUCATION  TABLE16</w:t>
      </w:r>
    </w:p>
    <w:p w:rsidR="00F47E36" w:rsidRDefault="00F47E36" w:rsidP="00F47E36">
      <w:pPr>
        <w:pStyle w:val="ListParagraph"/>
        <w:numPr>
          <w:ilvl w:val="0"/>
          <w:numId w:val="1"/>
        </w:numPr>
        <w:bidi/>
        <w:rPr>
          <w:rFonts w:asciiTheme="majorBidi" w:hAnsiTheme="majorBidi" w:cstheme="majorBidi"/>
          <w:sz w:val="28"/>
          <w:szCs w:val="28"/>
          <w:lang w:bidi="fa-IR"/>
        </w:rPr>
      </w:pPr>
      <w:r>
        <w:rPr>
          <w:rFonts w:asciiTheme="majorBidi" w:hAnsiTheme="majorBidi" w:cstheme="majorBidi" w:hint="cs"/>
          <w:sz w:val="28"/>
          <w:szCs w:val="28"/>
          <w:rtl/>
          <w:lang w:bidi="fa-IR"/>
        </w:rPr>
        <w:lastRenderedPageBreak/>
        <w:t>جدول شماره 17 شامل سخنرانی های مولف ( دروب سایت)</w:t>
      </w:r>
      <w:r>
        <w:rPr>
          <w:rFonts w:asciiTheme="majorBidi" w:hAnsiTheme="majorBidi" w:cstheme="majorBidi"/>
          <w:sz w:val="28"/>
          <w:szCs w:val="28"/>
          <w:lang w:bidi="fa-IR"/>
        </w:rPr>
        <w:t>AUTHOR,S LECTURES TABLE 17</w:t>
      </w:r>
    </w:p>
    <w:p w:rsidR="00F47E36" w:rsidRDefault="00F47E36" w:rsidP="00F47E36">
      <w:pPr>
        <w:pStyle w:val="ListParagraph"/>
        <w:numPr>
          <w:ilvl w:val="0"/>
          <w:numId w:val="1"/>
        </w:numPr>
        <w:bidi/>
        <w:rPr>
          <w:rFonts w:asciiTheme="majorBidi" w:hAnsiTheme="majorBidi" w:cstheme="majorBidi"/>
          <w:sz w:val="28"/>
          <w:szCs w:val="28"/>
          <w:lang w:bidi="fa-IR"/>
        </w:rPr>
      </w:pPr>
      <w:r>
        <w:rPr>
          <w:rFonts w:asciiTheme="majorBidi" w:hAnsiTheme="majorBidi" w:cstheme="majorBidi" w:hint="cs"/>
          <w:sz w:val="28"/>
          <w:szCs w:val="28"/>
          <w:rtl/>
          <w:lang w:bidi="fa-IR"/>
        </w:rPr>
        <w:t xml:space="preserve">جدول شماره 18 عناوین کتب ورسالات مولف ( در وب سایت ) </w:t>
      </w:r>
      <w:r>
        <w:rPr>
          <w:rFonts w:asciiTheme="majorBidi" w:hAnsiTheme="majorBidi" w:cstheme="majorBidi"/>
          <w:sz w:val="28"/>
          <w:szCs w:val="28"/>
          <w:lang w:bidi="fa-IR"/>
        </w:rPr>
        <w:t>THE TITLES OF BOOKS OF AUTHOR TABLE 18</w:t>
      </w:r>
    </w:p>
    <w:p w:rsidR="00F47E36" w:rsidRDefault="00F47E36" w:rsidP="00F47E36">
      <w:pPr>
        <w:pStyle w:val="ListParagraph"/>
        <w:numPr>
          <w:ilvl w:val="0"/>
          <w:numId w:val="1"/>
        </w:numPr>
        <w:bidi/>
        <w:rPr>
          <w:rFonts w:asciiTheme="majorBidi" w:hAnsiTheme="majorBidi" w:cstheme="majorBidi"/>
          <w:sz w:val="28"/>
          <w:szCs w:val="28"/>
          <w:lang w:bidi="fa-IR"/>
        </w:rPr>
      </w:pPr>
      <w:r>
        <w:rPr>
          <w:rFonts w:asciiTheme="majorBidi" w:hAnsiTheme="majorBidi" w:cstheme="majorBidi" w:hint="cs"/>
          <w:sz w:val="28"/>
          <w:szCs w:val="28"/>
          <w:rtl/>
          <w:lang w:bidi="fa-IR"/>
        </w:rPr>
        <w:t>جدول شماره 19 کارنامه مولف بنام محمودیه ( 2000 اثرکاری ، نوشتاری ؛ پروژه ای ، تحقیقاتی ، توسعه ای وغیره ) در وب سایت .</w:t>
      </w:r>
      <w:r>
        <w:rPr>
          <w:rFonts w:asciiTheme="majorBidi" w:hAnsiTheme="majorBidi" w:cstheme="majorBidi"/>
          <w:sz w:val="28"/>
          <w:szCs w:val="28"/>
          <w:lang w:bidi="fa-IR"/>
        </w:rPr>
        <w:t>AUTHOR,S REPORT CARDS TABLE19</w:t>
      </w:r>
    </w:p>
    <w:p w:rsidR="00F47E36" w:rsidRDefault="00F47E36" w:rsidP="00F47E36">
      <w:pPr>
        <w:pStyle w:val="ListParagraph"/>
        <w:numPr>
          <w:ilvl w:val="0"/>
          <w:numId w:val="1"/>
        </w:numPr>
        <w:bidi/>
        <w:rPr>
          <w:rFonts w:asciiTheme="majorBidi" w:hAnsiTheme="majorBidi" w:cstheme="majorBidi"/>
          <w:sz w:val="28"/>
          <w:szCs w:val="28"/>
          <w:lang w:bidi="fa-IR"/>
        </w:rPr>
      </w:pPr>
      <w:r>
        <w:rPr>
          <w:rFonts w:asciiTheme="majorBidi" w:hAnsiTheme="majorBidi" w:cstheme="majorBidi" w:hint="cs"/>
          <w:sz w:val="28"/>
          <w:szCs w:val="28"/>
          <w:rtl/>
          <w:lang w:bidi="fa-IR"/>
        </w:rPr>
        <w:t xml:space="preserve">جدول شماره 20 کتب مطالعه شده توسط مولف( 12000جلد کتاب) </w:t>
      </w:r>
      <w:r>
        <w:rPr>
          <w:rFonts w:asciiTheme="majorBidi" w:hAnsiTheme="majorBidi" w:cstheme="majorBidi"/>
          <w:sz w:val="28"/>
          <w:szCs w:val="28"/>
          <w:lang w:bidi="fa-IR"/>
        </w:rPr>
        <w:t xml:space="preserve">THE READED BOOKS FROM ATHOR TABLE 20 </w:t>
      </w:r>
    </w:p>
    <w:p w:rsidR="00F47E36" w:rsidRDefault="00F47E36" w:rsidP="00F47E36">
      <w:pPr>
        <w:pStyle w:val="ListParagraph"/>
        <w:bidi/>
        <w:rPr>
          <w:rFonts w:asciiTheme="majorBidi" w:hAnsiTheme="majorBidi" w:cstheme="majorBidi"/>
          <w:sz w:val="28"/>
          <w:szCs w:val="28"/>
          <w:rtl/>
          <w:lang w:bidi="fa-IR"/>
        </w:rPr>
      </w:pPr>
    </w:p>
    <w:p w:rsidR="00F47E36" w:rsidRDefault="00F47E36" w:rsidP="00EA65E3">
      <w:pPr>
        <w:pStyle w:val="ListParagraph"/>
        <w:bidi/>
        <w:rPr>
          <w:rFonts w:asciiTheme="majorBidi" w:hAnsiTheme="majorBidi" w:cstheme="majorBidi"/>
          <w:sz w:val="28"/>
          <w:szCs w:val="28"/>
          <w:rtl/>
          <w:lang w:bidi="fa-IR"/>
        </w:rPr>
      </w:pPr>
      <w:r>
        <w:rPr>
          <w:rFonts w:asciiTheme="majorBidi" w:hAnsiTheme="majorBidi" w:cstheme="majorBidi" w:hint="cs"/>
          <w:sz w:val="28"/>
          <w:szCs w:val="28"/>
          <w:rtl/>
          <w:lang w:bidi="fa-IR"/>
        </w:rPr>
        <w:t xml:space="preserve">این بحث در مقدمه رساله هشتم ادامه </w:t>
      </w:r>
      <w:r w:rsidR="00EA65E3">
        <w:rPr>
          <w:rFonts w:asciiTheme="majorBidi" w:hAnsiTheme="majorBidi" w:cstheme="majorBidi" w:hint="cs"/>
          <w:sz w:val="28"/>
          <w:szCs w:val="28"/>
          <w:rtl/>
          <w:lang w:bidi="fa-IR"/>
        </w:rPr>
        <w:t xml:space="preserve">خواهد داشت انشالله </w:t>
      </w:r>
    </w:p>
    <w:p w:rsidR="00F47E36" w:rsidRDefault="00F47E36" w:rsidP="00F47E36">
      <w:pPr>
        <w:pStyle w:val="ListParagraph"/>
        <w:bidi/>
        <w:rPr>
          <w:rFonts w:asciiTheme="majorBidi" w:hAnsiTheme="majorBidi" w:cstheme="majorBidi"/>
          <w:sz w:val="28"/>
          <w:szCs w:val="28"/>
          <w:rtl/>
          <w:lang w:bidi="fa-IR"/>
        </w:rPr>
      </w:pPr>
      <w:r>
        <w:rPr>
          <w:rFonts w:asciiTheme="majorBidi" w:hAnsiTheme="majorBidi" w:cstheme="majorBidi" w:hint="cs"/>
          <w:sz w:val="28"/>
          <w:szCs w:val="28"/>
          <w:rtl/>
          <w:lang w:bidi="fa-IR"/>
        </w:rPr>
        <w:t>عناوین  مقدمه 6 رساله قبلی مولف :</w:t>
      </w:r>
    </w:p>
    <w:p w:rsidR="00F47E36" w:rsidRPr="00EA65E3" w:rsidRDefault="00EA65E3" w:rsidP="00EA65E3">
      <w:pPr>
        <w:pStyle w:val="ListParagraph"/>
        <w:numPr>
          <w:ilvl w:val="0"/>
          <w:numId w:val="2"/>
        </w:numPr>
        <w:bidi/>
        <w:rPr>
          <w:rFonts w:asciiTheme="majorBidi" w:hAnsiTheme="majorBidi" w:cstheme="majorBidi" w:hint="cs"/>
          <w:sz w:val="28"/>
          <w:szCs w:val="28"/>
          <w:lang w:bidi="fa-IR"/>
        </w:rPr>
      </w:pPr>
      <w:r w:rsidRPr="00EA65E3">
        <w:rPr>
          <w:rFonts w:asciiTheme="majorBidi" w:hAnsiTheme="majorBidi" w:cs="Times New Roman"/>
          <w:sz w:val="28"/>
          <w:szCs w:val="28"/>
          <w:rtl/>
          <w:lang w:bidi="fa-IR"/>
        </w:rPr>
        <w:t>رساله مثلث ها</w:t>
      </w:r>
      <w:r w:rsidRPr="00EA65E3">
        <w:rPr>
          <w:rFonts w:asciiTheme="majorBidi" w:hAnsiTheme="majorBidi" w:cs="Times New Roman" w:hint="cs"/>
          <w:sz w:val="28"/>
          <w:szCs w:val="28"/>
          <w:rtl/>
          <w:lang w:bidi="fa-IR"/>
        </w:rPr>
        <w:t>ی</w:t>
      </w:r>
      <w:r w:rsidRPr="00EA65E3">
        <w:rPr>
          <w:rFonts w:asciiTheme="majorBidi" w:hAnsiTheme="majorBidi" w:cs="Times New Roman"/>
          <w:sz w:val="28"/>
          <w:szCs w:val="28"/>
          <w:rtl/>
          <w:lang w:bidi="fa-IR"/>
        </w:rPr>
        <w:t xml:space="preserve"> مد</w:t>
      </w:r>
      <w:r w:rsidRPr="00EA65E3">
        <w:rPr>
          <w:rFonts w:asciiTheme="majorBidi" w:hAnsiTheme="majorBidi" w:cs="Times New Roman" w:hint="cs"/>
          <w:sz w:val="28"/>
          <w:szCs w:val="28"/>
          <w:rtl/>
          <w:lang w:bidi="fa-IR"/>
        </w:rPr>
        <w:t>ی</w:t>
      </w:r>
      <w:r w:rsidRPr="00EA65E3">
        <w:rPr>
          <w:rFonts w:asciiTheme="majorBidi" w:hAnsiTheme="majorBidi" w:cs="Times New Roman" w:hint="eastAsia"/>
          <w:sz w:val="28"/>
          <w:szCs w:val="28"/>
          <w:rtl/>
          <w:lang w:bidi="fa-IR"/>
        </w:rPr>
        <w:t>ر</w:t>
      </w:r>
      <w:r w:rsidRPr="00EA65E3">
        <w:rPr>
          <w:rFonts w:asciiTheme="majorBidi" w:hAnsiTheme="majorBidi" w:cs="Times New Roman" w:hint="cs"/>
          <w:sz w:val="28"/>
          <w:szCs w:val="28"/>
          <w:rtl/>
          <w:lang w:bidi="fa-IR"/>
        </w:rPr>
        <w:t>ی</w:t>
      </w:r>
      <w:r w:rsidRPr="00EA65E3">
        <w:rPr>
          <w:rFonts w:asciiTheme="majorBidi" w:hAnsiTheme="majorBidi" w:cs="Times New Roman" w:hint="eastAsia"/>
          <w:sz w:val="28"/>
          <w:szCs w:val="28"/>
          <w:rtl/>
          <w:lang w:bidi="fa-IR"/>
        </w:rPr>
        <w:t>ت</w:t>
      </w:r>
      <w:r w:rsidRPr="00EA65E3">
        <w:rPr>
          <w:rFonts w:asciiTheme="majorBidi" w:hAnsiTheme="majorBidi" w:cs="Times New Roman"/>
          <w:sz w:val="28"/>
          <w:szCs w:val="28"/>
          <w:rtl/>
          <w:lang w:bidi="fa-IR"/>
        </w:rPr>
        <w:t xml:space="preserve"> دانش مف</w:t>
      </w:r>
      <w:r w:rsidRPr="00EA65E3">
        <w:rPr>
          <w:rFonts w:asciiTheme="majorBidi" w:hAnsiTheme="majorBidi" w:cs="Times New Roman" w:hint="cs"/>
          <w:sz w:val="28"/>
          <w:szCs w:val="28"/>
          <w:rtl/>
          <w:lang w:bidi="fa-IR"/>
        </w:rPr>
        <w:t>ی</w:t>
      </w:r>
      <w:r w:rsidRPr="00EA65E3">
        <w:rPr>
          <w:rFonts w:asciiTheme="majorBidi" w:hAnsiTheme="majorBidi" w:cs="Times New Roman" w:hint="eastAsia"/>
          <w:sz w:val="28"/>
          <w:szCs w:val="28"/>
          <w:rtl/>
          <w:lang w:bidi="fa-IR"/>
        </w:rPr>
        <w:t>د</w:t>
      </w:r>
      <w:r w:rsidRPr="00EA65E3">
        <w:rPr>
          <w:rFonts w:asciiTheme="majorBidi" w:hAnsiTheme="majorBidi" w:cs="Times New Roman"/>
          <w:sz w:val="28"/>
          <w:szCs w:val="28"/>
          <w:rtl/>
          <w:lang w:bidi="fa-IR"/>
        </w:rPr>
        <w:t>( رساله اول)</w:t>
      </w:r>
    </w:p>
    <w:p w:rsidR="00EA65E3" w:rsidRDefault="00EA65E3" w:rsidP="00EA65E3">
      <w:pPr>
        <w:pStyle w:val="ListParagraph"/>
        <w:numPr>
          <w:ilvl w:val="0"/>
          <w:numId w:val="2"/>
        </w:numPr>
        <w:bidi/>
        <w:rPr>
          <w:rFonts w:asciiTheme="majorBidi" w:hAnsiTheme="majorBidi" w:cstheme="majorBidi" w:hint="cs"/>
          <w:sz w:val="28"/>
          <w:szCs w:val="28"/>
          <w:lang w:bidi="fa-IR"/>
        </w:rPr>
      </w:pPr>
      <w:r w:rsidRPr="00EA65E3">
        <w:rPr>
          <w:rFonts w:asciiTheme="majorBidi" w:hAnsiTheme="majorBidi" w:cstheme="majorBidi" w:hint="cs"/>
          <w:sz w:val="28"/>
          <w:szCs w:val="28"/>
          <w:rtl/>
          <w:lang w:bidi="fa-IR"/>
        </w:rPr>
        <w:t xml:space="preserve">دانش مفید برای آینده جهان، برای تمیز حقیقت از باطل ( بر مبنی جریان تکوین  </w:t>
      </w:r>
    </w:p>
    <w:p w:rsidR="00EA65E3" w:rsidRPr="00EA65E3" w:rsidRDefault="00EA65E3" w:rsidP="00EA65E3">
      <w:pPr>
        <w:pStyle w:val="ListParagraph"/>
        <w:numPr>
          <w:ilvl w:val="0"/>
          <w:numId w:val="2"/>
        </w:numPr>
        <w:bidi/>
        <w:rPr>
          <w:rFonts w:asciiTheme="majorBidi" w:hAnsiTheme="majorBidi" w:cstheme="majorBidi" w:hint="cs"/>
          <w:sz w:val="28"/>
          <w:szCs w:val="28"/>
          <w:lang w:bidi="fa-IR"/>
        </w:rPr>
      </w:pPr>
      <w:r w:rsidRPr="00EA65E3">
        <w:rPr>
          <w:rFonts w:asciiTheme="majorBidi" w:hAnsiTheme="majorBidi" w:cs="Times New Roman"/>
          <w:sz w:val="28"/>
          <w:szCs w:val="28"/>
          <w:rtl/>
          <w:lang w:bidi="fa-IR"/>
        </w:rPr>
        <w:t>رساله سوم "حکومت  رو</w:t>
      </w:r>
      <w:r w:rsidRPr="00EA65E3">
        <w:rPr>
          <w:rFonts w:asciiTheme="majorBidi" w:hAnsiTheme="majorBidi" w:cs="Times New Roman" w:hint="cs"/>
          <w:sz w:val="28"/>
          <w:szCs w:val="28"/>
          <w:rtl/>
          <w:lang w:bidi="fa-IR"/>
        </w:rPr>
        <w:t>ی</w:t>
      </w:r>
      <w:r w:rsidRPr="00EA65E3">
        <w:rPr>
          <w:rFonts w:asciiTheme="majorBidi" w:hAnsiTheme="majorBidi" w:cs="Times New Roman"/>
          <w:sz w:val="28"/>
          <w:szCs w:val="28"/>
          <w:rtl/>
          <w:lang w:bidi="fa-IR"/>
        </w:rPr>
        <w:t xml:space="preserve"> کف ها</w:t>
      </w:r>
      <w:r w:rsidRPr="00EA65E3">
        <w:rPr>
          <w:rFonts w:asciiTheme="majorBidi" w:hAnsiTheme="majorBidi" w:cs="Times New Roman" w:hint="cs"/>
          <w:sz w:val="28"/>
          <w:szCs w:val="28"/>
          <w:rtl/>
          <w:lang w:bidi="fa-IR"/>
        </w:rPr>
        <w:t>ی</w:t>
      </w:r>
      <w:r w:rsidRPr="00EA65E3">
        <w:rPr>
          <w:rFonts w:asciiTheme="majorBidi" w:hAnsiTheme="majorBidi" w:cs="Times New Roman"/>
          <w:sz w:val="28"/>
          <w:szCs w:val="28"/>
          <w:rtl/>
          <w:lang w:bidi="fa-IR"/>
        </w:rPr>
        <w:t xml:space="preserve"> در</w:t>
      </w:r>
      <w:r w:rsidRPr="00EA65E3">
        <w:rPr>
          <w:rFonts w:asciiTheme="majorBidi" w:hAnsiTheme="majorBidi" w:cs="Times New Roman" w:hint="cs"/>
          <w:sz w:val="28"/>
          <w:szCs w:val="28"/>
          <w:rtl/>
          <w:lang w:bidi="fa-IR"/>
        </w:rPr>
        <w:t>ی</w:t>
      </w:r>
      <w:r w:rsidRPr="00EA65E3">
        <w:rPr>
          <w:rFonts w:asciiTheme="majorBidi" w:hAnsiTheme="majorBidi" w:cs="Times New Roman" w:hint="eastAsia"/>
          <w:sz w:val="28"/>
          <w:szCs w:val="28"/>
          <w:rtl/>
          <w:lang w:bidi="fa-IR"/>
        </w:rPr>
        <w:t>ا</w:t>
      </w:r>
      <w:r w:rsidRPr="00EA65E3">
        <w:rPr>
          <w:rFonts w:asciiTheme="majorBidi" w:hAnsiTheme="majorBidi" w:cs="Times New Roman"/>
          <w:sz w:val="28"/>
          <w:szCs w:val="28"/>
          <w:rtl/>
          <w:lang w:bidi="fa-IR"/>
        </w:rPr>
        <w:t>"</w:t>
      </w:r>
    </w:p>
    <w:p w:rsidR="00EA65E3" w:rsidRPr="00EA65E3" w:rsidRDefault="00EA65E3" w:rsidP="00EA65E3">
      <w:pPr>
        <w:pStyle w:val="ListParagraph"/>
        <w:numPr>
          <w:ilvl w:val="0"/>
          <w:numId w:val="2"/>
        </w:numPr>
        <w:bidi/>
        <w:rPr>
          <w:rFonts w:asciiTheme="majorBidi" w:hAnsiTheme="majorBidi" w:cstheme="majorBidi" w:hint="cs"/>
          <w:sz w:val="28"/>
          <w:szCs w:val="28"/>
          <w:lang w:bidi="fa-IR"/>
        </w:rPr>
      </w:pPr>
      <w:r w:rsidRPr="00EA65E3">
        <w:rPr>
          <w:rFonts w:asciiTheme="majorBidi" w:hAnsiTheme="majorBidi" w:cs="Times New Roman"/>
          <w:sz w:val="28"/>
          <w:szCs w:val="28"/>
          <w:rtl/>
          <w:lang w:bidi="fa-IR"/>
        </w:rPr>
        <w:t>فلسفه مد</w:t>
      </w:r>
      <w:r w:rsidRPr="00EA65E3">
        <w:rPr>
          <w:rFonts w:asciiTheme="majorBidi" w:hAnsiTheme="majorBidi" w:cs="Times New Roman" w:hint="cs"/>
          <w:sz w:val="28"/>
          <w:szCs w:val="28"/>
          <w:rtl/>
          <w:lang w:bidi="fa-IR"/>
        </w:rPr>
        <w:t>ی</w:t>
      </w:r>
      <w:r w:rsidRPr="00EA65E3">
        <w:rPr>
          <w:rFonts w:asciiTheme="majorBidi" w:hAnsiTheme="majorBidi" w:cs="Times New Roman" w:hint="eastAsia"/>
          <w:sz w:val="28"/>
          <w:szCs w:val="28"/>
          <w:rtl/>
          <w:lang w:bidi="fa-IR"/>
        </w:rPr>
        <w:t>ر</w:t>
      </w:r>
      <w:r w:rsidRPr="00EA65E3">
        <w:rPr>
          <w:rFonts w:asciiTheme="majorBidi" w:hAnsiTheme="majorBidi" w:cs="Times New Roman" w:hint="cs"/>
          <w:sz w:val="28"/>
          <w:szCs w:val="28"/>
          <w:rtl/>
          <w:lang w:bidi="fa-IR"/>
        </w:rPr>
        <w:t>ی</w:t>
      </w:r>
      <w:r w:rsidRPr="00EA65E3">
        <w:rPr>
          <w:rFonts w:asciiTheme="majorBidi" w:hAnsiTheme="majorBidi" w:cs="Times New Roman" w:hint="eastAsia"/>
          <w:sz w:val="28"/>
          <w:szCs w:val="28"/>
          <w:rtl/>
          <w:lang w:bidi="fa-IR"/>
        </w:rPr>
        <w:t>ت</w:t>
      </w:r>
      <w:r w:rsidRPr="00EA65E3">
        <w:rPr>
          <w:rFonts w:asciiTheme="majorBidi" w:hAnsiTheme="majorBidi" w:cs="Times New Roman"/>
          <w:sz w:val="28"/>
          <w:szCs w:val="28"/>
          <w:rtl/>
          <w:lang w:bidi="fa-IR"/>
        </w:rPr>
        <w:t xml:space="preserve"> قواعد دانش مف</w:t>
      </w:r>
      <w:r w:rsidRPr="00EA65E3">
        <w:rPr>
          <w:rFonts w:asciiTheme="majorBidi" w:hAnsiTheme="majorBidi" w:cs="Times New Roman" w:hint="cs"/>
          <w:sz w:val="28"/>
          <w:szCs w:val="28"/>
          <w:rtl/>
          <w:lang w:bidi="fa-IR"/>
        </w:rPr>
        <w:t>ی</w:t>
      </w:r>
      <w:r w:rsidRPr="00EA65E3">
        <w:rPr>
          <w:rFonts w:asciiTheme="majorBidi" w:hAnsiTheme="majorBidi" w:cs="Times New Roman" w:hint="eastAsia"/>
          <w:sz w:val="28"/>
          <w:szCs w:val="28"/>
          <w:rtl/>
          <w:lang w:bidi="fa-IR"/>
        </w:rPr>
        <w:t>د</w:t>
      </w:r>
      <w:r w:rsidRPr="00EA65E3">
        <w:rPr>
          <w:rFonts w:asciiTheme="majorBidi" w:hAnsiTheme="majorBidi" w:cs="Times New Roman"/>
          <w:sz w:val="28"/>
          <w:szCs w:val="28"/>
          <w:rtl/>
          <w:lang w:bidi="fa-IR"/>
        </w:rPr>
        <w:t xml:space="preserve"> ( رساله چهارم ) </w:t>
      </w:r>
      <w:r w:rsidRPr="00EA65E3">
        <w:rPr>
          <w:rFonts w:asciiTheme="majorBidi" w:hAnsiTheme="majorBidi" w:cs="Times New Roman" w:hint="cs"/>
          <w:sz w:val="28"/>
          <w:szCs w:val="28"/>
          <w:rtl/>
          <w:lang w:bidi="fa-IR"/>
        </w:rPr>
        <w:t>ی</w:t>
      </w:r>
      <w:r w:rsidRPr="00EA65E3">
        <w:rPr>
          <w:rFonts w:asciiTheme="majorBidi" w:hAnsiTheme="majorBidi" w:cs="Times New Roman" w:hint="eastAsia"/>
          <w:sz w:val="28"/>
          <w:szCs w:val="28"/>
          <w:rtl/>
          <w:lang w:bidi="fa-IR"/>
        </w:rPr>
        <w:t>ا</w:t>
      </w:r>
      <w:r w:rsidRPr="00EA65E3">
        <w:rPr>
          <w:rFonts w:asciiTheme="majorBidi" w:hAnsiTheme="majorBidi" w:cs="Times New Roman"/>
          <w:sz w:val="28"/>
          <w:szCs w:val="28"/>
          <w:rtl/>
          <w:lang w:bidi="fa-IR"/>
        </w:rPr>
        <w:t>" مصلحت ناب"</w:t>
      </w:r>
    </w:p>
    <w:p w:rsidR="00EA65E3" w:rsidRPr="00F103D7" w:rsidRDefault="00F103D7" w:rsidP="00F103D7">
      <w:pPr>
        <w:pStyle w:val="ListParagraph"/>
        <w:numPr>
          <w:ilvl w:val="0"/>
          <w:numId w:val="2"/>
        </w:numPr>
        <w:bidi/>
        <w:rPr>
          <w:rFonts w:asciiTheme="majorBidi" w:hAnsiTheme="majorBidi" w:cstheme="majorBidi" w:hint="cs"/>
          <w:sz w:val="28"/>
          <w:szCs w:val="28"/>
          <w:lang w:bidi="fa-IR"/>
        </w:rPr>
      </w:pPr>
      <w:r w:rsidRPr="00F103D7">
        <w:rPr>
          <w:rFonts w:asciiTheme="majorBidi" w:hAnsiTheme="majorBidi" w:cs="Times New Roman"/>
          <w:sz w:val="28"/>
          <w:szCs w:val="28"/>
          <w:rtl/>
          <w:lang w:bidi="fa-IR"/>
        </w:rPr>
        <w:t xml:space="preserve">مقدمه رساله 5:)امت وسط </w:t>
      </w:r>
      <w:r w:rsidRPr="00F103D7">
        <w:rPr>
          <w:rFonts w:asciiTheme="majorBidi" w:hAnsiTheme="majorBidi" w:cs="Times New Roman" w:hint="cs"/>
          <w:sz w:val="28"/>
          <w:szCs w:val="28"/>
          <w:rtl/>
          <w:lang w:bidi="fa-IR"/>
        </w:rPr>
        <w:t>ی</w:t>
      </w:r>
      <w:r w:rsidRPr="00F103D7">
        <w:rPr>
          <w:rFonts w:asciiTheme="majorBidi" w:hAnsiTheme="majorBidi" w:cs="Times New Roman" w:hint="eastAsia"/>
          <w:sz w:val="28"/>
          <w:szCs w:val="28"/>
          <w:rtl/>
          <w:lang w:bidi="fa-IR"/>
        </w:rPr>
        <w:t>ا</w:t>
      </w:r>
      <w:r w:rsidRPr="00F103D7">
        <w:rPr>
          <w:rFonts w:asciiTheme="majorBidi" w:hAnsiTheme="majorBidi" w:cs="Times New Roman"/>
          <w:sz w:val="28"/>
          <w:szCs w:val="28"/>
          <w:rtl/>
          <w:lang w:bidi="fa-IR"/>
        </w:rPr>
        <w:t xml:space="preserve"> امت به</w:t>
      </w:r>
      <w:r w:rsidRPr="00F103D7">
        <w:rPr>
          <w:rFonts w:asciiTheme="majorBidi" w:hAnsiTheme="majorBidi" w:cs="Times New Roman" w:hint="cs"/>
          <w:sz w:val="28"/>
          <w:szCs w:val="28"/>
          <w:rtl/>
          <w:lang w:bidi="fa-IR"/>
        </w:rPr>
        <w:t>ی</w:t>
      </w:r>
      <w:r w:rsidRPr="00F103D7">
        <w:rPr>
          <w:rFonts w:asciiTheme="majorBidi" w:hAnsiTheme="majorBidi" w:cs="Times New Roman" w:hint="eastAsia"/>
          <w:sz w:val="28"/>
          <w:szCs w:val="28"/>
          <w:rtl/>
          <w:lang w:bidi="fa-IR"/>
        </w:rPr>
        <w:t>نه</w:t>
      </w:r>
      <w:r w:rsidRPr="00F103D7">
        <w:rPr>
          <w:rFonts w:asciiTheme="majorBidi" w:hAnsiTheme="majorBidi" w:cs="Times New Roman"/>
          <w:sz w:val="28"/>
          <w:szCs w:val="28"/>
          <w:rtl/>
          <w:lang w:bidi="fa-IR"/>
        </w:rPr>
        <w:t>)، اِعمال سلا</w:t>
      </w:r>
      <w:r w:rsidRPr="00F103D7">
        <w:rPr>
          <w:rFonts w:asciiTheme="majorBidi" w:hAnsiTheme="majorBidi" w:cs="Times New Roman" w:hint="cs"/>
          <w:sz w:val="28"/>
          <w:szCs w:val="28"/>
          <w:rtl/>
          <w:lang w:bidi="fa-IR"/>
        </w:rPr>
        <w:t>ی</w:t>
      </w:r>
      <w:r w:rsidRPr="00F103D7">
        <w:rPr>
          <w:rFonts w:asciiTheme="majorBidi" w:hAnsiTheme="majorBidi" w:cs="Times New Roman" w:hint="eastAsia"/>
          <w:sz w:val="28"/>
          <w:szCs w:val="28"/>
          <w:rtl/>
          <w:lang w:bidi="fa-IR"/>
        </w:rPr>
        <w:t>ق</w:t>
      </w:r>
      <w:r w:rsidRPr="00F103D7">
        <w:rPr>
          <w:rFonts w:asciiTheme="majorBidi" w:hAnsiTheme="majorBidi" w:cs="Times New Roman"/>
          <w:sz w:val="28"/>
          <w:szCs w:val="28"/>
          <w:rtl/>
          <w:lang w:bidi="fa-IR"/>
        </w:rPr>
        <w:t xml:space="preserve"> بجا</w:t>
      </w:r>
      <w:r w:rsidRPr="00F103D7">
        <w:rPr>
          <w:rFonts w:asciiTheme="majorBidi" w:hAnsiTheme="majorBidi" w:cs="Times New Roman" w:hint="cs"/>
          <w:sz w:val="28"/>
          <w:szCs w:val="28"/>
          <w:rtl/>
          <w:lang w:bidi="fa-IR"/>
        </w:rPr>
        <w:t>ی</w:t>
      </w:r>
      <w:r w:rsidRPr="00F103D7">
        <w:rPr>
          <w:rFonts w:asciiTheme="majorBidi" w:hAnsiTheme="majorBidi" w:cs="Times New Roman"/>
          <w:sz w:val="28"/>
          <w:szCs w:val="28"/>
          <w:rtl/>
          <w:lang w:bidi="fa-IR"/>
        </w:rPr>
        <w:t xml:space="preserve"> به</w:t>
      </w:r>
      <w:r w:rsidRPr="00F103D7">
        <w:rPr>
          <w:rFonts w:asciiTheme="majorBidi" w:hAnsiTheme="majorBidi" w:cs="Times New Roman" w:hint="cs"/>
          <w:sz w:val="28"/>
          <w:szCs w:val="28"/>
          <w:rtl/>
          <w:lang w:bidi="fa-IR"/>
        </w:rPr>
        <w:t>ی</w:t>
      </w:r>
      <w:r w:rsidRPr="00F103D7">
        <w:rPr>
          <w:rFonts w:asciiTheme="majorBidi" w:hAnsiTheme="majorBidi" w:cs="Times New Roman" w:hint="eastAsia"/>
          <w:sz w:val="28"/>
          <w:szCs w:val="28"/>
          <w:rtl/>
          <w:lang w:bidi="fa-IR"/>
        </w:rPr>
        <w:t>نه</w:t>
      </w:r>
      <w:r w:rsidRPr="00F103D7">
        <w:rPr>
          <w:rFonts w:asciiTheme="majorBidi" w:hAnsiTheme="majorBidi" w:cs="Times New Roman"/>
          <w:sz w:val="28"/>
          <w:szCs w:val="28"/>
          <w:rtl/>
          <w:lang w:bidi="fa-IR"/>
        </w:rPr>
        <w:t xml:space="preserve"> ساز</w:t>
      </w:r>
      <w:r w:rsidRPr="00F103D7">
        <w:rPr>
          <w:rFonts w:asciiTheme="majorBidi" w:hAnsiTheme="majorBidi" w:cs="Times New Roman" w:hint="cs"/>
          <w:sz w:val="28"/>
          <w:szCs w:val="28"/>
          <w:rtl/>
          <w:lang w:bidi="fa-IR"/>
        </w:rPr>
        <w:t>ی</w:t>
      </w:r>
      <w:r w:rsidRPr="00F103D7">
        <w:rPr>
          <w:rFonts w:asciiTheme="majorBidi" w:hAnsiTheme="majorBidi" w:cs="Times New Roman"/>
          <w:sz w:val="28"/>
          <w:szCs w:val="28"/>
          <w:rtl/>
          <w:lang w:bidi="fa-IR"/>
        </w:rPr>
        <w:t xml:space="preserve"> ، غ</w:t>
      </w:r>
      <w:r w:rsidRPr="00F103D7">
        <w:rPr>
          <w:rFonts w:asciiTheme="majorBidi" w:hAnsiTheme="majorBidi" w:cs="Times New Roman" w:hint="cs"/>
          <w:sz w:val="28"/>
          <w:szCs w:val="28"/>
          <w:rtl/>
          <w:lang w:bidi="fa-IR"/>
        </w:rPr>
        <w:t>ی</w:t>
      </w:r>
      <w:r w:rsidRPr="00F103D7">
        <w:rPr>
          <w:rFonts w:asciiTheme="majorBidi" w:hAnsiTheme="majorBidi" w:cs="Times New Roman" w:hint="eastAsia"/>
          <w:sz w:val="28"/>
          <w:szCs w:val="28"/>
          <w:rtl/>
          <w:lang w:bidi="fa-IR"/>
        </w:rPr>
        <w:t>ر</w:t>
      </w:r>
      <w:r w:rsidRPr="00F103D7">
        <w:rPr>
          <w:rFonts w:asciiTheme="majorBidi" w:hAnsiTheme="majorBidi" w:cs="Times New Roman"/>
          <w:sz w:val="28"/>
          <w:szCs w:val="28"/>
          <w:rtl/>
          <w:lang w:bidi="fa-IR"/>
        </w:rPr>
        <w:t xml:space="preserve"> مف</w:t>
      </w:r>
      <w:r w:rsidRPr="00F103D7">
        <w:rPr>
          <w:rFonts w:asciiTheme="majorBidi" w:hAnsiTheme="majorBidi" w:cs="Times New Roman" w:hint="cs"/>
          <w:sz w:val="28"/>
          <w:szCs w:val="28"/>
          <w:rtl/>
          <w:lang w:bidi="fa-IR"/>
        </w:rPr>
        <w:t>ی</w:t>
      </w:r>
      <w:r w:rsidRPr="00F103D7">
        <w:rPr>
          <w:rFonts w:asciiTheme="majorBidi" w:hAnsiTheme="majorBidi" w:cs="Times New Roman" w:hint="eastAsia"/>
          <w:sz w:val="28"/>
          <w:szCs w:val="28"/>
          <w:rtl/>
          <w:lang w:bidi="fa-IR"/>
        </w:rPr>
        <w:t>د</w:t>
      </w:r>
      <w:r w:rsidRPr="00F103D7">
        <w:rPr>
          <w:rFonts w:asciiTheme="majorBidi" w:hAnsiTheme="majorBidi" w:cs="Times New Roman"/>
          <w:sz w:val="28"/>
          <w:szCs w:val="28"/>
          <w:rtl/>
          <w:lang w:bidi="fa-IR"/>
        </w:rPr>
        <w:t xml:space="preserve"> وغ</w:t>
      </w:r>
      <w:r w:rsidRPr="00F103D7">
        <w:rPr>
          <w:rFonts w:asciiTheme="majorBidi" w:hAnsiTheme="majorBidi" w:cs="Times New Roman" w:hint="cs"/>
          <w:sz w:val="28"/>
          <w:szCs w:val="28"/>
          <w:rtl/>
          <w:lang w:bidi="fa-IR"/>
        </w:rPr>
        <w:t>ی</w:t>
      </w:r>
      <w:r w:rsidRPr="00F103D7">
        <w:rPr>
          <w:rFonts w:asciiTheme="majorBidi" w:hAnsiTheme="majorBidi" w:cs="Times New Roman" w:hint="eastAsia"/>
          <w:sz w:val="28"/>
          <w:szCs w:val="28"/>
          <w:rtl/>
          <w:lang w:bidi="fa-IR"/>
        </w:rPr>
        <w:t>ر</w:t>
      </w:r>
      <w:r w:rsidRPr="00F103D7">
        <w:rPr>
          <w:rFonts w:asciiTheme="majorBidi" w:hAnsiTheme="majorBidi" w:cs="Times New Roman"/>
          <w:sz w:val="28"/>
          <w:szCs w:val="28"/>
          <w:rtl/>
          <w:lang w:bidi="fa-IR"/>
        </w:rPr>
        <w:t xml:space="preserve"> ضرور برا</w:t>
      </w:r>
      <w:r w:rsidRPr="00F103D7">
        <w:rPr>
          <w:rFonts w:asciiTheme="majorBidi" w:hAnsiTheme="majorBidi" w:cs="Times New Roman" w:hint="cs"/>
          <w:sz w:val="28"/>
          <w:szCs w:val="28"/>
          <w:rtl/>
          <w:lang w:bidi="fa-IR"/>
        </w:rPr>
        <w:t>ی</w:t>
      </w:r>
      <w:r w:rsidRPr="00F103D7">
        <w:rPr>
          <w:rFonts w:asciiTheme="majorBidi" w:hAnsiTheme="majorBidi" w:cs="Times New Roman"/>
          <w:sz w:val="28"/>
          <w:szCs w:val="28"/>
          <w:rtl/>
          <w:lang w:bidi="fa-IR"/>
        </w:rPr>
        <w:t xml:space="preserve"> عدالت اجتماع</w:t>
      </w:r>
      <w:r w:rsidRPr="00F103D7">
        <w:rPr>
          <w:rFonts w:asciiTheme="majorBidi" w:hAnsiTheme="majorBidi" w:cs="Times New Roman" w:hint="cs"/>
          <w:sz w:val="28"/>
          <w:szCs w:val="28"/>
          <w:rtl/>
          <w:lang w:bidi="fa-IR"/>
        </w:rPr>
        <w:t>ی</w:t>
      </w:r>
      <w:r w:rsidRPr="00F103D7">
        <w:rPr>
          <w:rFonts w:asciiTheme="majorBidi" w:hAnsiTheme="majorBidi" w:cs="Times New Roman"/>
          <w:sz w:val="28"/>
          <w:szCs w:val="28"/>
          <w:rtl/>
          <w:lang w:bidi="fa-IR"/>
        </w:rPr>
        <w:t xml:space="preserve">  </w:t>
      </w:r>
    </w:p>
    <w:p w:rsidR="00F103D7" w:rsidRPr="00F103D7" w:rsidRDefault="00F103D7" w:rsidP="00F103D7">
      <w:pPr>
        <w:pStyle w:val="ListParagraph"/>
        <w:numPr>
          <w:ilvl w:val="0"/>
          <w:numId w:val="2"/>
        </w:numPr>
        <w:bidi/>
        <w:rPr>
          <w:rFonts w:asciiTheme="majorBidi" w:hAnsiTheme="majorBidi" w:cstheme="majorBidi" w:hint="cs"/>
          <w:sz w:val="28"/>
          <w:szCs w:val="28"/>
          <w:lang w:bidi="fa-IR"/>
        </w:rPr>
      </w:pPr>
      <w:r w:rsidRPr="00F103D7">
        <w:rPr>
          <w:rFonts w:asciiTheme="majorBidi" w:hAnsiTheme="majorBidi" w:cs="Times New Roman"/>
          <w:sz w:val="28"/>
          <w:szCs w:val="28"/>
          <w:rtl/>
          <w:lang w:bidi="fa-IR"/>
        </w:rPr>
        <w:t>مقدمه رساله ششم : تشر</w:t>
      </w:r>
      <w:r w:rsidRPr="00F103D7">
        <w:rPr>
          <w:rFonts w:asciiTheme="majorBidi" w:hAnsiTheme="majorBidi" w:cs="Times New Roman" w:hint="cs"/>
          <w:sz w:val="28"/>
          <w:szCs w:val="28"/>
          <w:rtl/>
          <w:lang w:bidi="fa-IR"/>
        </w:rPr>
        <w:t>ی</w:t>
      </w:r>
      <w:r w:rsidRPr="00F103D7">
        <w:rPr>
          <w:rFonts w:asciiTheme="majorBidi" w:hAnsiTheme="majorBidi" w:cs="Times New Roman" w:hint="eastAsia"/>
          <w:sz w:val="28"/>
          <w:szCs w:val="28"/>
          <w:rtl/>
          <w:lang w:bidi="fa-IR"/>
        </w:rPr>
        <w:t>ح</w:t>
      </w:r>
      <w:r w:rsidRPr="00F103D7">
        <w:rPr>
          <w:rFonts w:asciiTheme="majorBidi" w:hAnsiTheme="majorBidi" w:cs="Times New Roman"/>
          <w:sz w:val="28"/>
          <w:szCs w:val="28"/>
          <w:rtl/>
          <w:lang w:bidi="fa-IR"/>
        </w:rPr>
        <w:t xml:space="preserve"> قواعده"تکل</w:t>
      </w:r>
      <w:r w:rsidRPr="00F103D7">
        <w:rPr>
          <w:rFonts w:asciiTheme="majorBidi" w:hAnsiTheme="majorBidi" w:cs="Times New Roman" w:hint="cs"/>
          <w:sz w:val="28"/>
          <w:szCs w:val="28"/>
          <w:rtl/>
          <w:lang w:bidi="fa-IR"/>
        </w:rPr>
        <w:t>ی</w:t>
      </w:r>
      <w:r w:rsidRPr="00F103D7">
        <w:rPr>
          <w:rFonts w:asciiTheme="majorBidi" w:hAnsiTheme="majorBidi" w:cs="Times New Roman" w:hint="eastAsia"/>
          <w:sz w:val="28"/>
          <w:szCs w:val="28"/>
          <w:rtl/>
          <w:lang w:bidi="fa-IR"/>
        </w:rPr>
        <w:t>ف،</w:t>
      </w:r>
      <w:r w:rsidRPr="00F103D7">
        <w:rPr>
          <w:rFonts w:asciiTheme="majorBidi" w:hAnsiTheme="majorBidi" w:cs="Times New Roman"/>
          <w:sz w:val="28"/>
          <w:szCs w:val="28"/>
          <w:rtl/>
          <w:lang w:bidi="fa-IR"/>
        </w:rPr>
        <w:t xml:space="preserve"> حقوق، صدق" </w:t>
      </w:r>
      <w:r w:rsidRPr="00F103D7">
        <w:rPr>
          <w:rFonts w:asciiTheme="majorBidi" w:hAnsiTheme="majorBidi" w:cs="Times New Roman" w:hint="cs"/>
          <w:sz w:val="28"/>
          <w:szCs w:val="28"/>
          <w:rtl/>
          <w:lang w:bidi="fa-IR"/>
        </w:rPr>
        <w:t>ی</w:t>
      </w:r>
      <w:r w:rsidRPr="00F103D7">
        <w:rPr>
          <w:rFonts w:asciiTheme="majorBidi" w:hAnsiTheme="majorBidi" w:cs="Times New Roman" w:hint="eastAsia"/>
          <w:sz w:val="28"/>
          <w:szCs w:val="28"/>
          <w:rtl/>
          <w:lang w:bidi="fa-IR"/>
        </w:rPr>
        <w:t>ک</w:t>
      </w:r>
      <w:r w:rsidRPr="00F103D7">
        <w:rPr>
          <w:rFonts w:asciiTheme="majorBidi" w:hAnsiTheme="majorBidi" w:cs="Times New Roman" w:hint="cs"/>
          <w:sz w:val="28"/>
          <w:szCs w:val="28"/>
          <w:rtl/>
          <w:lang w:bidi="fa-IR"/>
        </w:rPr>
        <w:t>ی</w:t>
      </w:r>
      <w:r w:rsidRPr="00F103D7">
        <w:rPr>
          <w:rFonts w:asciiTheme="majorBidi" w:hAnsiTheme="majorBidi" w:cs="Times New Roman"/>
          <w:sz w:val="28"/>
          <w:szCs w:val="28"/>
          <w:rtl/>
          <w:lang w:bidi="fa-IR"/>
        </w:rPr>
        <w:t xml:space="preserve"> از 2.200.000 قواعد دانش مف</w:t>
      </w:r>
      <w:r w:rsidRPr="00F103D7">
        <w:rPr>
          <w:rFonts w:asciiTheme="majorBidi" w:hAnsiTheme="majorBidi" w:cs="Times New Roman" w:hint="cs"/>
          <w:sz w:val="28"/>
          <w:szCs w:val="28"/>
          <w:rtl/>
          <w:lang w:bidi="fa-IR"/>
        </w:rPr>
        <w:t>ی</w:t>
      </w:r>
      <w:r w:rsidRPr="00F103D7">
        <w:rPr>
          <w:rFonts w:asciiTheme="majorBidi" w:hAnsiTheme="majorBidi" w:cs="Times New Roman" w:hint="eastAsia"/>
          <w:sz w:val="28"/>
          <w:szCs w:val="28"/>
          <w:rtl/>
          <w:lang w:bidi="fa-IR"/>
        </w:rPr>
        <w:t>د</w:t>
      </w:r>
      <w:r w:rsidRPr="00F103D7">
        <w:rPr>
          <w:rFonts w:asciiTheme="majorBidi" w:hAnsiTheme="majorBidi" w:cs="Times New Roman"/>
          <w:sz w:val="28"/>
          <w:szCs w:val="28"/>
          <w:rtl/>
          <w:lang w:bidi="fa-IR"/>
        </w:rPr>
        <w:t xml:space="preserve"> دررابطه با امور مد</w:t>
      </w:r>
      <w:r w:rsidRPr="00F103D7">
        <w:rPr>
          <w:rFonts w:asciiTheme="majorBidi" w:hAnsiTheme="majorBidi" w:cs="Times New Roman" w:hint="cs"/>
          <w:sz w:val="28"/>
          <w:szCs w:val="28"/>
          <w:rtl/>
          <w:lang w:bidi="fa-IR"/>
        </w:rPr>
        <w:t>ی</w:t>
      </w:r>
      <w:r w:rsidRPr="00F103D7">
        <w:rPr>
          <w:rFonts w:asciiTheme="majorBidi" w:hAnsiTheme="majorBidi" w:cs="Times New Roman" w:hint="eastAsia"/>
          <w:sz w:val="28"/>
          <w:szCs w:val="28"/>
          <w:rtl/>
          <w:lang w:bidi="fa-IR"/>
        </w:rPr>
        <w:t>ر</w:t>
      </w:r>
      <w:r w:rsidRPr="00F103D7">
        <w:rPr>
          <w:rFonts w:asciiTheme="majorBidi" w:hAnsiTheme="majorBidi" w:cs="Times New Roman" w:hint="cs"/>
          <w:sz w:val="28"/>
          <w:szCs w:val="28"/>
          <w:rtl/>
          <w:lang w:bidi="fa-IR"/>
        </w:rPr>
        <w:t>ی</w:t>
      </w:r>
      <w:r w:rsidRPr="00F103D7">
        <w:rPr>
          <w:rFonts w:asciiTheme="majorBidi" w:hAnsiTheme="majorBidi" w:cs="Times New Roman" w:hint="eastAsia"/>
          <w:sz w:val="28"/>
          <w:szCs w:val="28"/>
          <w:rtl/>
          <w:lang w:bidi="fa-IR"/>
        </w:rPr>
        <w:t>ت</w:t>
      </w:r>
      <w:r w:rsidRPr="00F103D7">
        <w:rPr>
          <w:rFonts w:asciiTheme="majorBidi" w:hAnsiTheme="majorBidi" w:cs="Times New Roman" w:hint="cs"/>
          <w:sz w:val="28"/>
          <w:szCs w:val="28"/>
          <w:rtl/>
          <w:lang w:bidi="fa-IR"/>
        </w:rPr>
        <w:t>ی</w:t>
      </w:r>
      <w:r w:rsidRPr="00F103D7">
        <w:rPr>
          <w:rFonts w:asciiTheme="majorBidi" w:hAnsiTheme="majorBidi" w:cs="Times New Roman"/>
          <w:sz w:val="28"/>
          <w:szCs w:val="28"/>
          <w:rtl/>
          <w:lang w:bidi="fa-IR"/>
        </w:rPr>
        <w:t xml:space="preserve"> </w:t>
      </w:r>
      <w:r w:rsidRPr="00F103D7">
        <w:rPr>
          <w:rFonts w:asciiTheme="majorBidi" w:hAnsiTheme="majorBidi" w:cs="Times New Roman" w:hint="cs"/>
          <w:sz w:val="28"/>
          <w:szCs w:val="28"/>
          <w:rtl/>
          <w:lang w:bidi="fa-IR"/>
        </w:rPr>
        <w:t>ی</w:t>
      </w:r>
      <w:r w:rsidRPr="00F103D7">
        <w:rPr>
          <w:rFonts w:asciiTheme="majorBidi" w:hAnsiTheme="majorBidi" w:cs="Times New Roman" w:hint="eastAsia"/>
          <w:sz w:val="28"/>
          <w:szCs w:val="28"/>
          <w:rtl/>
          <w:lang w:bidi="fa-IR"/>
        </w:rPr>
        <w:t>ک</w:t>
      </w:r>
      <w:r w:rsidRPr="00F103D7">
        <w:rPr>
          <w:rFonts w:asciiTheme="majorBidi" w:hAnsiTheme="majorBidi" w:cs="Times New Roman"/>
          <w:sz w:val="28"/>
          <w:szCs w:val="28"/>
          <w:rtl/>
          <w:lang w:bidi="fa-IR"/>
        </w:rPr>
        <w:t xml:space="preserve"> مد</w:t>
      </w:r>
      <w:r w:rsidRPr="00F103D7">
        <w:rPr>
          <w:rFonts w:asciiTheme="majorBidi" w:hAnsiTheme="majorBidi" w:cs="Times New Roman" w:hint="cs"/>
          <w:sz w:val="28"/>
          <w:szCs w:val="28"/>
          <w:rtl/>
          <w:lang w:bidi="fa-IR"/>
        </w:rPr>
        <w:t>ی</w:t>
      </w:r>
      <w:r w:rsidRPr="00F103D7">
        <w:rPr>
          <w:rFonts w:asciiTheme="majorBidi" w:hAnsiTheme="majorBidi" w:cs="Times New Roman" w:hint="eastAsia"/>
          <w:sz w:val="28"/>
          <w:szCs w:val="28"/>
          <w:rtl/>
          <w:lang w:bidi="fa-IR"/>
        </w:rPr>
        <w:t>ر</w:t>
      </w:r>
      <w:r w:rsidRPr="00F103D7">
        <w:rPr>
          <w:rFonts w:asciiTheme="majorBidi" w:hAnsiTheme="majorBidi" w:cs="Times New Roman"/>
          <w:sz w:val="28"/>
          <w:szCs w:val="28"/>
          <w:rtl/>
          <w:lang w:bidi="fa-IR"/>
        </w:rPr>
        <w:t xml:space="preserve"> کارخانه متوسط به عنوان مثال.</w:t>
      </w:r>
    </w:p>
    <w:p w:rsidR="00F103D7" w:rsidRPr="00EA65E3" w:rsidRDefault="00F103D7" w:rsidP="00F103D7">
      <w:pPr>
        <w:pStyle w:val="ListParagraph"/>
        <w:bidi/>
        <w:ind w:left="1080"/>
        <w:rPr>
          <w:rFonts w:asciiTheme="majorBidi" w:hAnsiTheme="majorBidi" w:cstheme="majorBidi"/>
          <w:sz w:val="28"/>
          <w:szCs w:val="28"/>
          <w:rtl/>
          <w:lang w:bidi="fa-IR"/>
        </w:rPr>
      </w:pPr>
    </w:p>
    <w:p w:rsidR="00F47E36" w:rsidRDefault="00F47E36" w:rsidP="00863ABC">
      <w:pPr>
        <w:pStyle w:val="ListParagraph"/>
        <w:bidi/>
        <w:rPr>
          <w:rFonts w:asciiTheme="majorBidi" w:hAnsiTheme="majorBidi" w:cstheme="majorBidi" w:hint="cs"/>
          <w:b/>
          <w:bCs/>
          <w:sz w:val="28"/>
          <w:szCs w:val="28"/>
          <w:rtl/>
          <w:lang w:bidi="fa-IR"/>
        </w:rPr>
      </w:pPr>
      <w:r w:rsidRPr="00F103D7">
        <w:rPr>
          <w:rFonts w:asciiTheme="majorBidi" w:hAnsiTheme="majorBidi" w:cstheme="majorBidi" w:hint="cs"/>
          <w:b/>
          <w:bCs/>
          <w:sz w:val="28"/>
          <w:szCs w:val="28"/>
          <w:rtl/>
          <w:lang w:bidi="fa-IR"/>
        </w:rPr>
        <w:t xml:space="preserve">شعر زندان زمان </w:t>
      </w:r>
      <w:r w:rsidR="00863ABC">
        <w:rPr>
          <w:rFonts w:asciiTheme="majorBidi" w:hAnsiTheme="majorBidi" w:cstheme="majorBidi" w:hint="cs"/>
          <w:b/>
          <w:bCs/>
          <w:sz w:val="28"/>
          <w:szCs w:val="28"/>
          <w:rtl/>
          <w:lang w:bidi="fa-IR"/>
        </w:rPr>
        <w:t xml:space="preserve"> :</w:t>
      </w:r>
    </w:p>
    <w:p w:rsidR="00F103D7" w:rsidRDefault="00F103D7" w:rsidP="00F103D7">
      <w:pPr>
        <w:bidi/>
        <w:rPr>
          <w:rFonts w:asciiTheme="majorBidi" w:hAnsiTheme="majorBidi" w:cstheme="majorBidi"/>
          <w:b/>
          <w:bCs/>
          <w:color w:val="C00000"/>
          <w:sz w:val="28"/>
          <w:szCs w:val="28"/>
          <w:rtl/>
        </w:rPr>
      </w:pPr>
      <w:r w:rsidRPr="00E13D10">
        <w:rPr>
          <w:rFonts w:asciiTheme="majorBidi" w:hAnsiTheme="majorBidi" w:cstheme="majorBidi"/>
          <w:b/>
          <w:bCs/>
          <w:color w:val="C00000"/>
          <w:sz w:val="28"/>
          <w:szCs w:val="28"/>
          <w:rtl/>
        </w:rPr>
        <w:t>شعر زندانی زمان از این مولف:</w:t>
      </w:r>
    </w:p>
    <w:p w:rsidR="00F103D7" w:rsidRPr="00E13D10" w:rsidRDefault="00F103D7" w:rsidP="00F103D7">
      <w:pPr>
        <w:bidi/>
        <w:jc w:val="center"/>
        <w:rPr>
          <w:rFonts w:asciiTheme="majorBidi" w:hAnsiTheme="majorBidi" w:cstheme="majorBidi"/>
          <w:b/>
          <w:bCs/>
          <w:color w:val="C00000"/>
          <w:sz w:val="28"/>
          <w:szCs w:val="28"/>
          <w:rtl/>
        </w:rPr>
      </w:pPr>
      <w:r>
        <w:rPr>
          <w:rFonts w:asciiTheme="majorBidi" w:hAnsiTheme="majorBidi" w:cstheme="majorBidi" w:hint="cs"/>
          <w:b/>
          <w:bCs/>
          <w:color w:val="C00000"/>
          <w:sz w:val="28"/>
          <w:szCs w:val="28"/>
          <w:rtl/>
        </w:rPr>
        <w:t xml:space="preserve">بمناسبت تدوین رساله چهارم مولف تحت عنوان </w:t>
      </w:r>
      <w:r w:rsidRPr="004B6515">
        <w:rPr>
          <w:rFonts w:asciiTheme="majorBidi" w:hAnsiTheme="majorBidi" w:cstheme="majorBidi" w:hint="cs"/>
          <w:b/>
          <w:bCs/>
          <w:color w:val="C00000"/>
          <w:sz w:val="28"/>
          <w:szCs w:val="28"/>
          <w:rtl/>
          <w:lang w:bidi="fa-IR"/>
        </w:rPr>
        <w:t>ا" مصلحت ناب"</w:t>
      </w:r>
    </w:p>
    <w:p w:rsidR="00F103D7" w:rsidRPr="00E13D10" w:rsidRDefault="00F103D7" w:rsidP="00F103D7">
      <w:pPr>
        <w:bidi/>
        <w:rPr>
          <w:rFonts w:asciiTheme="majorBidi" w:hAnsiTheme="majorBidi" w:cstheme="majorBidi"/>
          <w:b/>
          <w:bCs/>
          <w:color w:val="C00000"/>
          <w:sz w:val="28"/>
          <w:szCs w:val="28"/>
          <w:rtl/>
        </w:rPr>
      </w:pPr>
      <w:r w:rsidRPr="00E13D10">
        <w:rPr>
          <w:rFonts w:asciiTheme="majorBidi" w:hAnsiTheme="majorBidi" w:cstheme="majorBidi"/>
          <w:b/>
          <w:bCs/>
          <w:color w:val="C00000"/>
          <w:sz w:val="28"/>
          <w:szCs w:val="28"/>
          <w:rtl/>
        </w:rPr>
        <w:t>چه کسان هستند در زمان ،اندر ک</w:t>
      </w:r>
      <w:r>
        <w:rPr>
          <w:rFonts w:asciiTheme="majorBidi" w:hAnsiTheme="majorBidi" w:cstheme="majorBidi" w:hint="cs"/>
          <w:b/>
          <w:bCs/>
          <w:color w:val="C00000"/>
          <w:sz w:val="28"/>
          <w:szCs w:val="28"/>
          <w:rtl/>
        </w:rPr>
        <w:t>َ</w:t>
      </w:r>
      <w:r w:rsidRPr="00E13D10">
        <w:rPr>
          <w:rFonts w:asciiTheme="majorBidi" w:hAnsiTheme="majorBidi" w:cstheme="majorBidi"/>
          <w:b/>
          <w:bCs/>
          <w:color w:val="C00000"/>
          <w:sz w:val="28"/>
          <w:szCs w:val="28"/>
          <w:rtl/>
        </w:rPr>
        <w:t>م</w:t>
      </w:r>
      <w:r>
        <w:rPr>
          <w:rFonts w:asciiTheme="majorBidi" w:hAnsiTheme="majorBidi" w:cstheme="majorBidi" w:hint="cs"/>
          <w:b/>
          <w:bCs/>
          <w:color w:val="C00000"/>
          <w:sz w:val="28"/>
          <w:szCs w:val="28"/>
          <w:rtl/>
        </w:rPr>
        <w:t>َ</w:t>
      </w:r>
      <w:r w:rsidRPr="00E13D10">
        <w:rPr>
          <w:rFonts w:asciiTheme="majorBidi" w:hAnsiTheme="majorBidi" w:cstheme="majorBidi"/>
          <w:b/>
          <w:bCs/>
          <w:color w:val="C00000"/>
          <w:sz w:val="28"/>
          <w:szCs w:val="28"/>
          <w:rtl/>
        </w:rPr>
        <w:t>ند       چه کسان در آینده می تازند ، سَمَند</w:t>
      </w:r>
      <w:r>
        <w:rPr>
          <w:rFonts w:asciiTheme="majorBidi" w:hAnsiTheme="majorBidi" w:cstheme="majorBidi" w:hint="cs"/>
          <w:b/>
          <w:bCs/>
          <w:color w:val="C00000"/>
          <w:sz w:val="28"/>
          <w:szCs w:val="28"/>
          <w:rtl/>
        </w:rPr>
        <w:t>*</w:t>
      </w:r>
    </w:p>
    <w:p w:rsidR="00F103D7" w:rsidRPr="00E13D10" w:rsidRDefault="00F103D7" w:rsidP="00F103D7">
      <w:pPr>
        <w:bidi/>
        <w:rPr>
          <w:rFonts w:asciiTheme="majorBidi" w:hAnsiTheme="majorBidi" w:cstheme="majorBidi"/>
          <w:b/>
          <w:bCs/>
          <w:color w:val="C00000"/>
          <w:sz w:val="28"/>
          <w:szCs w:val="28"/>
          <w:rtl/>
        </w:rPr>
      </w:pPr>
      <w:r w:rsidRPr="00E13D10">
        <w:rPr>
          <w:rFonts w:asciiTheme="majorBidi" w:hAnsiTheme="majorBidi" w:cstheme="majorBidi"/>
          <w:b/>
          <w:bCs/>
          <w:color w:val="C00000"/>
          <w:sz w:val="28"/>
          <w:szCs w:val="28"/>
          <w:rtl/>
        </w:rPr>
        <w:t xml:space="preserve">بین دیروز، امروز وفردا ، نقش زمان      میکند بازی با صفات روزگاران زَمَن  </w:t>
      </w:r>
    </w:p>
    <w:p w:rsidR="00F103D7" w:rsidRPr="00E13D10" w:rsidRDefault="00F103D7" w:rsidP="00F103D7">
      <w:pPr>
        <w:bidi/>
        <w:rPr>
          <w:rFonts w:asciiTheme="majorBidi" w:hAnsiTheme="majorBidi" w:cstheme="majorBidi"/>
          <w:b/>
          <w:bCs/>
          <w:color w:val="C00000"/>
          <w:sz w:val="28"/>
          <w:szCs w:val="28"/>
          <w:rtl/>
        </w:rPr>
      </w:pPr>
      <w:r w:rsidRPr="00E13D10">
        <w:rPr>
          <w:rFonts w:asciiTheme="majorBidi" w:hAnsiTheme="majorBidi" w:cstheme="majorBidi"/>
          <w:b/>
          <w:bCs/>
          <w:color w:val="C00000"/>
          <w:sz w:val="28"/>
          <w:szCs w:val="28"/>
          <w:rtl/>
        </w:rPr>
        <w:t xml:space="preserve">آنکه محبوس میکند خود،دریک زمان      درهمان زمان آید ورفته با آن کاروان </w:t>
      </w:r>
    </w:p>
    <w:p w:rsidR="00F103D7" w:rsidRPr="00E13D10" w:rsidRDefault="00F103D7" w:rsidP="00F103D7">
      <w:pPr>
        <w:bidi/>
        <w:rPr>
          <w:rFonts w:asciiTheme="majorBidi" w:hAnsiTheme="majorBidi" w:cstheme="majorBidi"/>
          <w:b/>
          <w:bCs/>
          <w:color w:val="C00000"/>
          <w:sz w:val="28"/>
          <w:szCs w:val="28"/>
          <w:rtl/>
          <w:lang w:bidi="fa-IR"/>
        </w:rPr>
      </w:pPr>
      <w:r w:rsidRPr="00E13D10">
        <w:rPr>
          <w:rFonts w:asciiTheme="majorBidi" w:hAnsiTheme="majorBidi" w:cstheme="majorBidi"/>
          <w:b/>
          <w:bCs/>
          <w:color w:val="C00000"/>
          <w:sz w:val="28"/>
          <w:szCs w:val="28"/>
          <w:rtl/>
          <w:lang w:bidi="fa-IR"/>
        </w:rPr>
        <w:t>نیکونام ها درجهان ،هر زمان درر</w:t>
      </w:r>
      <w:r>
        <w:rPr>
          <w:rFonts w:asciiTheme="majorBidi" w:hAnsiTheme="majorBidi" w:cstheme="majorBidi" w:hint="cs"/>
          <w:b/>
          <w:bCs/>
          <w:color w:val="C00000"/>
          <w:sz w:val="28"/>
          <w:szCs w:val="28"/>
          <w:rtl/>
          <w:lang w:bidi="fa-IR"/>
        </w:rPr>
        <w:t>َ</w:t>
      </w:r>
      <w:r w:rsidRPr="00E13D10">
        <w:rPr>
          <w:rFonts w:asciiTheme="majorBidi" w:hAnsiTheme="majorBidi" w:cstheme="majorBidi"/>
          <w:b/>
          <w:bCs/>
          <w:color w:val="C00000"/>
          <w:sz w:val="28"/>
          <w:szCs w:val="28"/>
          <w:rtl/>
          <w:lang w:bidi="fa-IR"/>
        </w:rPr>
        <w:t>هند     زنده اند وبا کاروان های د</w:t>
      </w:r>
      <w:r>
        <w:rPr>
          <w:rFonts w:asciiTheme="majorBidi" w:hAnsiTheme="majorBidi" w:cstheme="majorBidi" w:hint="cs"/>
          <w:b/>
          <w:bCs/>
          <w:color w:val="C00000"/>
          <w:sz w:val="28"/>
          <w:szCs w:val="28"/>
          <w:rtl/>
          <w:lang w:bidi="fa-IR"/>
        </w:rPr>
        <w:t>َ</w:t>
      </w:r>
      <w:r w:rsidRPr="00E13D10">
        <w:rPr>
          <w:rFonts w:asciiTheme="majorBidi" w:hAnsiTheme="majorBidi" w:cstheme="majorBidi"/>
          <w:b/>
          <w:bCs/>
          <w:color w:val="C00000"/>
          <w:sz w:val="28"/>
          <w:szCs w:val="28"/>
          <w:rtl/>
          <w:lang w:bidi="fa-IR"/>
        </w:rPr>
        <w:t>هر همدمند</w:t>
      </w:r>
    </w:p>
    <w:p w:rsidR="00F103D7" w:rsidRPr="00E13D10" w:rsidRDefault="00F103D7" w:rsidP="00F103D7">
      <w:pPr>
        <w:bidi/>
        <w:rPr>
          <w:rFonts w:asciiTheme="majorBidi" w:hAnsiTheme="majorBidi" w:cstheme="majorBidi"/>
          <w:b/>
          <w:bCs/>
          <w:color w:val="C00000"/>
          <w:sz w:val="28"/>
          <w:szCs w:val="28"/>
          <w:rtl/>
          <w:lang w:bidi="fa-IR"/>
        </w:rPr>
      </w:pPr>
      <w:r w:rsidRPr="00E13D10">
        <w:rPr>
          <w:rFonts w:asciiTheme="majorBidi" w:hAnsiTheme="majorBidi" w:cstheme="majorBidi"/>
          <w:b/>
          <w:bCs/>
          <w:color w:val="C00000"/>
          <w:sz w:val="28"/>
          <w:szCs w:val="28"/>
          <w:rtl/>
          <w:lang w:bidi="fa-IR"/>
        </w:rPr>
        <w:t>سرمایه ساخته اند اززمان حال خویش     برای فرداهای خود، میفرستند</w:t>
      </w:r>
      <w:r>
        <w:rPr>
          <w:rFonts w:asciiTheme="majorBidi" w:hAnsiTheme="majorBidi" w:cstheme="majorBidi" w:hint="cs"/>
          <w:b/>
          <w:bCs/>
          <w:color w:val="C00000"/>
          <w:sz w:val="28"/>
          <w:szCs w:val="28"/>
          <w:rtl/>
          <w:lang w:bidi="fa-IR"/>
        </w:rPr>
        <w:t>ش</w:t>
      </w:r>
      <w:r w:rsidRPr="00E13D10">
        <w:rPr>
          <w:rFonts w:asciiTheme="majorBidi" w:hAnsiTheme="majorBidi" w:cstheme="majorBidi"/>
          <w:b/>
          <w:bCs/>
          <w:color w:val="C00000"/>
          <w:sz w:val="28"/>
          <w:szCs w:val="28"/>
          <w:rtl/>
          <w:lang w:bidi="fa-IR"/>
        </w:rPr>
        <w:t xml:space="preserve"> زپیش</w:t>
      </w:r>
    </w:p>
    <w:p w:rsidR="00F103D7" w:rsidRPr="00E13D10" w:rsidRDefault="00F103D7" w:rsidP="00F103D7">
      <w:pPr>
        <w:bidi/>
        <w:rPr>
          <w:rFonts w:asciiTheme="majorBidi" w:hAnsiTheme="majorBidi" w:cstheme="majorBidi"/>
          <w:b/>
          <w:bCs/>
          <w:color w:val="C00000"/>
          <w:sz w:val="28"/>
          <w:szCs w:val="28"/>
          <w:rtl/>
          <w:lang w:bidi="fa-IR"/>
        </w:rPr>
      </w:pPr>
      <w:r w:rsidRPr="00E13D10">
        <w:rPr>
          <w:rFonts w:asciiTheme="majorBidi" w:hAnsiTheme="majorBidi" w:cstheme="majorBidi"/>
          <w:b/>
          <w:bCs/>
          <w:color w:val="C00000"/>
          <w:sz w:val="28"/>
          <w:szCs w:val="28"/>
          <w:rtl/>
          <w:lang w:bidi="fa-IR"/>
        </w:rPr>
        <w:t>ثبت کردند از گذشته دیرین، تا بحال       تا روش سازند از آنچه دیدند در م</w:t>
      </w:r>
      <w:r>
        <w:rPr>
          <w:rFonts w:asciiTheme="majorBidi" w:hAnsiTheme="majorBidi" w:cstheme="majorBidi" w:hint="cs"/>
          <w:b/>
          <w:bCs/>
          <w:color w:val="C00000"/>
          <w:sz w:val="28"/>
          <w:szCs w:val="28"/>
          <w:rtl/>
          <w:lang w:bidi="fa-IR"/>
        </w:rPr>
        <w:t>َ</w:t>
      </w:r>
      <w:r w:rsidRPr="00E13D10">
        <w:rPr>
          <w:rFonts w:asciiTheme="majorBidi" w:hAnsiTheme="majorBidi" w:cstheme="majorBidi"/>
          <w:b/>
          <w:bCs/>
          <w:color w:val="C00000"/>
          <w:sz w:val="28"/>
          <w:szCs w:val="28"/>
          <w:rtl/>
          <w:lang w:bidi="fa-IR"/>
        </w:rPr>
        <w:t>ثال</w:t>
      </w:r>
    </w:p>
    <w:p w:rsidR="00F103D7" w:rsidRPr="00E13D10" w:rsidRDefault="00F103D7" w:rsidP="00F103D7">
      <w:pPr>
        <w:bidi/>
        <w:rPr>
          <w:rFonts w:asciiTheme="majorBidi" w:hAnsiTheme="majorBidi" w:cstheme="majorBidi"/>
          <w:b/>
          <w:bCs/>
          <w:color w:val="C00000"/>
          <w:sz w:val="28"/>
          <w:szCs w:val="28"/>
          <w:rtl/>
          <w:lang w:bidi="fa-IR"/>
        </w:rPr>
      </w:pPr>
      <w:r w:rsidRPr="00E13D10">
        <w:rPr>
          <w:rFonts w:asciiTheme="majorBidi" w:hAnsiTheme="majorBidi" w:cstheme="majorBidi"/>
          <w:b/>
          <w:bCs/>
          <w:color w:val="C00000"/>
          <w:sz w:val="28"/>
          <w:szCs w:val="28"/>
          <w:rtl/>
          <w:lang w:bidi="fa-IR"/>
        </w:rPr>
        <w:lastRenderedPageBreak/>
        <w:t>ساعت ها میرود تا صفر سازد عمرما     رمز فرصت ها مانَد ،</w:t>
      </w:r>
      <w:r>
        <w:rPr>
          <w:rFonts w:asciiTheme="majorBidi" w:hAnsiTheme="majorBidi" w:cstheme="majorBidi" w:hint="cs"/>
          <w:b/>
          <w:bCs/>
          <w:color w:val="C00000"/>
          <w:sz w:val="28"/>
          <w:szCs w:val="28"/>
          <w:rtl/>
          <w:lang w:bidi="fa-IR"/>
        </w:rPr>
        <w:t>آ</w:t>
      </w:r>
      <w:r>
        <w:rPr>
          <w:rFonts w:asciiTheme="majorBidi" w:hAnsiTheme="majorBidi" w:cstheme="majorBidi" w:hint="cs"/>
          <w:b/>
          <w:bCs/>
          <w:color w:val="C00000"/>
          <w:sz w:val="28"/>
          <w:szCs w:val="28"/>
          <w:rtl/>
          <w:lang w:bidi="fa-IR"/>
        </w:rPr>
        <w:t>ن</w:t>
      </w:r>
      <w:r>
        <w:rPr>
          <w:rFonts w:asciiTheme="majorBidi" w:hAnsiTheme="majorBidi" w:cstheme="majorBidi" w:hint="cs"/>
          <w:b/>
          <w:bCs/>
          <w:color w:val="C00000"/>
          <w:sz w:val="28"/>
          <w:szCs w:val="28"/>
          <w:rtl/>
          <w:lang w:bidi="fa-IR"/>
        </w:rPr>
        <w:t xml:space="preserve">چه </w:t>
      </w:r>
      <w:r w:rsidRPr="00E13D10">
        <w:rPr>
          <w:rFonts w:asciiTheme="majorBidi" w:hAnsiTheme="majorBidi" w:cstheme="majorBidi"/>
          <w:b/>
          <w:bCs/>
          <w:color w:val="C00000"/>
          <w:sz w:val="28"/>
          <w:szCs w:val="28"/>
          <w:rtl/>
          <w:lang w:bidi="fa-IR"/>
        </w:rPr>
        <w:t xml:space="preserve">دردفترهای شما  </w:t>
      </w:r>
    </w:p>
    <w:p w:rsidR="00F103D7" w:rsidRPr="00E13D10" w:rsidRDefault="00F103D7" w:rsidP="00F103D7">
      <w:pPr>
        <w:bidi/>
        <w:rPr>
          <w:rFonts w:asciiTheme="majorBidi" w:hAnsiTheme="majorBidi" w:cstheme="majorBidi"/>
          <w:b/>
          <w:bCs/>
          <w:color w:val="C00000"/>
          <w:sz w:val="28"/>
          <w:szCs w:val="28"/>
          <w:rtl/>
          <w:lang w:bidi="fa-IR"/>
        </w:rPr>
      </w:pPr>
      <w:r w:rsidRPr="00E13D10">
        <w:rPr>
          <w:rFonts w:asciiTheme="majorBidi" w:hAnsiTheme="majorBidi" w:cstheme="majorBidi"/>
          <w:b/>
          <w:bCs/>
          <w:color w:val="C00000"/>
          <w:sz w:val="28"/>
          <w:szCs w:val="28"/>
          <w:rtl/>
          <w:lang w:bidi="fa-IR"/>
        </w:rPr>
        <w:t xml:space="preserve"> چون قلم داری  ، فشار بر ذهن مکن     </w:t>
      </w:r>
      <w:r>
        <w:rPr>
          <w:rFonts w:asciiTheme="majorBidi" w:hAnsiTheme="majorBidi" w:cstheme="majorBidi" w:hint="cs"/>
          <w:b/>
          <w:bCs/>
          <w:color w:val="C00000"/>
          <w:sz w:val="28"/>
          <w:szCs w:val="28"/>
          <w:rtl/>
          <w:lang w:bidi="fa-IR"/>
        </w:rPr>
        <w:t>چون اثر</w:t>
      </w:r>
      <w:r w:rsidRPr="00E13D10">
        <w:rPr>
          <w:rFonts w:asciiTheme="majorBidi" w:hAnsiTheme="majorBidi" w:cstheme="majorBidi"/>
          <w:b/>
          <w:bCs/>
          <w:color w:val="C00000"/>
          <w:sz w:val="28"/>
          <w:szCs w:val="28"/>
          <w:rtl/>
          <w:lang w:bidi="fa-IR"/>
        </w:rPr>
        <w:t xml:space="preserve"> ماند، در دیر پای زمان ازکنون</w:t>
      </w:r>
    </w:p>
    <w:p w:rsidR="00F103D7" w:rsidRPr="00E13D10" w:rsidRDefault="00F103D7" w:rsidP="00F103D7">
      <w:pPr>
        <w:bidi/>
        <w:rPr>
          <w:rFonts w:asciiTheme="majorBidi" w:hAnsiTheme="majorBidi" w:cstheme="majorBidi"/>
          <w:b/>
          <w:bCs/>
          <w:color w:val="C00000"/>
          <w:sz w:val="28"/>
          <w:szCs w:val="28"/>
          <w:rtl/>
          <w:lang w:bidi="fa-IR"/>
        </w:rPr>
      </w:pPr>
      <w:r w:rsidRPr="00E13D10">
        <w:rPr>
          <w:rFonts w:asciiTheme="majorBidi" w:hAnsiTheme="majorBidi" w:cstheme="majorBidi"/>
          <w:b/>
          <w:bCs/>
          <w:color w:val="C00000"/>
          <w:sz w:val="28"/>
          <w:szCs w:val="28"/>
          <w:rtl/>
          <w:lang w:bidi="fa-IR"/>
        </w:rPr>
        <w:t xml:space="preserve">کارنیکت را </w:t>
      </w:r>
      <w:r>
        <w:rPr>
          <w:rFonts w:asciiTheme="majorBidi" w:hAnsiTheme="majorBidi" w:cstheme="majorBidi" w:hint="cs"/>
          <w:b/>
          <w:bCs/>
          <w:color w:val="C00000"/>
          <w:sz w:val="28"/>
          <w:szCs w:val="28"/>
          <w:rtl/>
          <w:lang w:bidi="fa-IR"/>
        </w:rPr>
        <w:t xml:space="preserve">دستورالعمل کن وقت کار </w:t>
      </w:r>
      <w:r>
        <w:rPr>
          <w:rFonts w:asciiTheme="majorBidi" w:hAnsiTheme="majorBidi" w:cstheme="majorBidi"/>
          <w:b/>
          <w:bCs/>
          <w:color w:val="C00000"/>
          <w:sz w:val="28"/>
          <w:szCs w:val="28"/>
          <w:rtl/>
          <w:lang w:bidi="fa-IR"/>
        </w:rPr>
        <w:t xml:space="preserve">   تا از توماند ،</w:t>
      </w:r>
      <w:r w:rsidRPr="00E13D10">
        <w:rPr>
          <w:rFonts w:asciiTheme="majorBidi" w:hAnsiTheme="majorBidi" w:cstheme="majorBidi"/>
          <w:b/>
          <w:bCs/>
          <w:color w:val="C00000"/>
          <w:sz w:val="28"/>
          <w:szCs w:val="28"/>
          <w:rtl/>
          <w:lang w:bidi="fa-IR"/>
        </w:rPr>
        <w:t>زمان سنجی ها</w:t>
      </w:r>
      <w:r>
        <w:rPr>
          <w:rFonts w:asciiTheme="majorBidi" w:hAnsiTheme="majorBidi" w:cstheme="majorBidi" w:hint="cs"/>
          <w:b/>
          <w:bCs/>
          <w:color w:val="C00000"/>
          <w:sz w:val="28"/>
          <w:szCs w:val="28"/>
          <w:rtl/>
          <w:lang w:bidi="fa-IR"/>
        </w:rPr>
        <w:t>ی عالی ماندگار</w:t>
      </w:r>
    </w:p>
    <w:p w:rsidR="00F103D7" w:rsidRPr="00E13D10" w:rsidRDefault="00F103D7" w:rsidP="00F103D7">
      <w:pPr>
        <w:bidi/>
        <w:rPr>
          <w:rFonts w:asciiTheme="majorBidi" w:hAnsiTheme="majorBidi" w:cstheme="majorBidi"/>
          <w:b/>
          <w:bCs/>
          <w:color w:val="C00000"/>
          <w:sz w:val="28"/>
          <w:szCs w:val="28"/>
          <w:rtl/>
          <w:lang w:bidi="fa-IR"/>
        </w:rPr>
      </w:pPr>
      <w:r>
        <w:rPr>
          <w:rFonts w:asciiTheme="majorBidi" w:hAnsiTheme="majorBidi" w:cstheme="majorBidi" w:hint="cs"/>
          <w:b/>
          <w:bCs/>
          <w:color w:val="C00000"/>
          <w:sz w:val="28"/>
          <w:szCs w:val="28"/>
          <w:rtl/>
          <w:lang w:bidi="fa-IR"/>
        </w:rPr>
        <w:t>من</w:t>
      </w:r>
      <w:r w:rsidRPr="00E13D10">
        <w:rPr>
          <w:rFonts w:asciiTheme="majorBidi" w:hAnsiTheme="majorBidi" w:cstheme="majorBidi"/>
          <w:b/>
          <w:bCs/>
          <w:color w:val="C00000"/>
          <w:sz w:val="28"/>
          <w:szCs w:val="28"/>
          <w:rtl/>
          <w:lang w:bidi="fa-IR"/>
        </w:rPr>
        <w:t xml:space="preserve"> وتو نیستیم ،ربات</w:t>
      </w:r>
      <w:r>
        <w:rPr>
          <w:rFonts w:asciiTheme="majorBidi" w:hAnsiTheme="majorBidi" w:cstheme="majorBidi" w:hint="cs"/>
          <w:b/>
          <w:bCs/>
          <w:color w:val="C00000"/>
          <w:sz w:val="28"/>
          <w:szCs w:val="28"/>
          <w:rtl/>
          <w:lang w:bidi="fa-IR"/>
        </w:rPr>
        <w:t>یک</w:t>
      </w:r>
      <w:r>
        <w:rPr>
          <w:rFonts w:asciiTheme="majorBidi" w:hAnsiTheme="majorBidi" w:cstheme="majorBidi"/>
          <w:b/>
          <w:bCs/>
          <w:color w:val="C00000"/>
          <w:sz w:val="28"/>
          <w:szCs w:val="28"/>
          <w:rtl/>
          <w:lang w:bidi="fa-IR"/>
        </w:rPr>
        <w:t xml:space="preserve"> بهر مردمان      </w:t>
      </w:r>
      <w:r w:rsidRPr="00E13D10">
        <w:rPr>
          <w:rFonts w:asciiTheme="majorBidi" w:hAnsiTheme="majorBidi" w:cstheme="majorBidi"/>
          <w:b/>
          <w:bCs/>
          <w:color w:val="C00000"/>
          <w:sz w:val="28"/>
          <w:szCs w:val="28"/>
          <w:rtl/>
          <w:lang w:bidi="fa-IR"/>
        </w:rPr>
        <w:t xml:space="preserve"> گر بدانیم نقش ما چون </w:t>
      </w:r>
      <w:r>
        <w:rPr>
          <w:rFonts w:asciiTheme="majorBidi" w:hAnsiTheme="majorBidi" w:cstheme="majorBidi" w:hint="cs"/>
          <w:b/>
          <w:bCs/>
          <w:color w:val="C00000"/>
          <w:sz w:val="28"/>
          <w:szCs w:val="28"/>
          <w:rtl/>
          <w:lang w:bidi="fa-IR"/>
        </w:rPr>
        <w:t xml:space="preserve">است </w:t>
      </w:r>
      <w:r w:rsidRPr="00E13D10">
        <w:rPr>
          <w:rFonts w:asciiTheme="majorBidi" w:hAnsiTheme="majorBidi" w:cstheme="majorBidi"/>
          <w:b/>
          <w:bCs/>
          <w:color w:val="C00000"/>
          <w:sz w:val="28"/>
          <w:szCs w:val="28"/>
          <w:rtl/>
          <w:lang w:bidi="fa-IR"/>
        </w:rPr>
        <w:t xml:space="preserve">در هر زمان </w:t>
      </w:r>
    </w:p>
    <w:p w:rsidR="00F103D7" w:rsidRPr="00E13D10" w:rsidRDefault="00F103D7" w:rsidP="00F103D7">
      <w:pPr>
        <w:bidi/>
        <w:rPr>
          <w:rFonts w:asciiTheme="majorBidi" w:hAnsiTheme="majorBidi" w:cstheme="majorBidi"/>
          <w:b/>
          <w:bCs/>
          <w:color w:val="C00000"/>
          <w:sz w:val="28"/>
          <w:szCs w:val="28"/>
          <w:rtl/>
          <w:lang w:bidi="fa-IR"/>
        </w:rPr>
      </w:pPr>
      <w:r w:rsidRPr="00E13D10">
        <w:rPr>
          <w:rFonts w:asciiTheme="majorBidi" w:hAnsiTheme="majorBidi" w:cstheme="majorBidi"/>
          <w:b/>
          <w:bCs/>
          <w:color w:val="C00000"/>
          <w:sz w:val="28"/>
          <w:szCs w:val="28"/>
          <w:rtl/>
          <w:lang w:bidi="fa-IR"/>
        </w:rPr>
        <w:t xml:space="preserve"> </w:t>
      </w:r>
      <w:r>
        <w:rPr>
          <w:rFonts w:asciiTheme="majorBidi" w:hAnsiTheme="majorBidi" w:cstheme="majorBidi" w:hint="cs"/>
          <w:b/>
          <w:bCs/>
          <w:color w:val="C00000"/>
          <w:sz w:val="28"/>
          <w:szCs w:val="28"/>
          <w:rtl/>
          <w:lang w:bidi="fa-IR"/>
        </w:rPr>
        <w:t>این</w:t>
      </w:r>
      <w:r w:rsidRPr="00E13D10">
        <w:rPr>
          <w:rFonts w:asciiTheme="majorBidi" w:hAnsiTheme="majorBidi" w:cstheme="majorBidi"/>
          <w:b/>
          <w:bCs/>
          <w:color w:val="C00000"/>
          <w:sz w:val="28"/>
          <w:szCs w:val="28"/>
          <w:rtl/>
          <w:lang w:bidi="fa-IR"/>
        </w:rPr>
        <w:t xml:space="preserve"> انسان است که میکند دانش انتقال      نیک یاد آرند از</w:t>
      </w:r>
      <w:r>
        <w:rPr>
          <w:rFonts w:asciiTheme="majorBidi" w:hAnsiTheme="majorBidi" w:cstheme="majorBidi" w:hint="cs"/>
          <w:b/>
          <w:bCs/>
          <w:color w:val="C00000"/>
          <w:sz w:val="28"/>
          <w:szCs w:val="28"/>
          <w:rtl/>
          <w:lang w:bidi="fa-IR"/>
        </w:rPr>
        <w:t>ین</w:t>
      </w:r>
      <w:r>
        <w:rPr>
          <w:rFonts w:asciiTheme="majorBidi" w:hAnsiTheme="majorBidi" w:cstheme="majorBidi" w:hint="cs"/>
          <w:b/>
          <w:bCs/>
          <w:color w:val="C00000"/>
          <w:sz w:val="28"/>
          <w:szCs w:val="28"/>
          <w:rtl/>
          <w:lang w:bidi="fa-IR"/>
        </w:rPr>
        <w:t xml:space="preserve"> </w:t>
      </w:r>
      <w:r w:rsidRPr="00E13D10">
        <w:rPr>
          <w:rFonts w:asciiTheme="majorBidi" w:hAnsiTheme="majorBidi" w:cstheme="majorBidi"/>
          <w:b/>
          <w:bCs/>
          <w:color w:val="C00000"/>
          <w:sz w:val="28"/>
          <w:szCs w:val="28"/>
          <w:rtl/>
          <w:lang w:bidi="fa-IR"/>
        </w:rPr>
        <w:t xml:space="preserve">استاد در هر مقال  </w:t>
      </w:r>
    </w:p>
    <w:p w:rsidR="00F103D7" w:rsidRPr="00E13D10" w:rsidRDefault="00F103D7" w:rsidP="00F103D7">
      <w:pPr>
        <w:bidi/>
        <w:rPr>
          <w:rFonts w:asciiTheme="majorBidi" w:hAnsiTheme="majorBidi" w:cstheme="majorBidi"/>
          <w:b/>
          <w:bCs/>
          <w:color w:val="C00000"/>
          <w:sz w:val="28"/>
          <w:szCs w:val="28"/>
          <w:rtl/>
          <w:lang w:bidi="fa-IR"/>
        </w:rPr>
      </w:pPr>
      <w:r w:rsidRPr="00E13D10">
        <w:rPr>
          <w:rFonts w:asciiTheme="majorBidi" w:hAnsiTheme="majorBidi" w:cstheme="majorBidi"/>
          <w:b/>
          <w:bCs/>
          <w:color w:val="C00000"/>
          <w:sz w:val="28"/>
          <w:szCs w:val="28"/>
          <w:rtl/>
          <w:lang w:bidi="fa-IR"/>
        </w:rPr>
        <w:t>اهرمی ساخته بردارد ،هرباری گران      امروز، فردا ودر دیر پای هر زمان</w:t>
      </w:r>
    </w:p>
    <w:p w:rsidR="00F103D7" w:rsidRPr="00E13D10" w:rsidRDefault="00F103D7" w:rsidP="00F103D7">
      <w:pPr>
        <w:bidi/>
        <w:rPr>
          <w:rFonts w:asciiTheme="majorBidi" w:hAnsiTheme="majorBidi" w:cstheme="majorBidi"/>
          <w:b/>
          <w:bCs/>
          <w:color w:val="C00000"/>
          <w:sz w:val="28"/>
          <w:szCs w:val="28"/>
          <w:rtl/>
          <w:lang w:bidi="fa-IR"/>
        </w:rPr>
      </w:pPr>
      <w:r w:rsidRPr="00E13D10">
        <w:rPr>
          <w:rFonts w:asciiTheme="majorBidi" w:hAnsiTheme="majorBidi" w:cstheme="majorBidi"/>
          <w:b/>
          <w:bCs/>
          <w:color w:val="C00000"/>
          <w:sz w:val="28"/>
          <w:szCs w:val="28"/>
          <w:rtl/>
          <w:lang w:bidi="fa-IR"/>
        </w:rPr>
        <w:t>این توالی رمز شکستِ حبس زمان        تا تو آزاد گردی، از زندان</w:t>
      </w:r>
      <w:r>
        <w:rPr>
          <w:rFonts w:asciiTheme="majorBidi" w:hAnsiTheme="majorBidi" w:cstheme="majorBidi" w:hint="cs"/>
          <w:b/>
          <w:bCs/>
          <w:color w:val="C00000"/>
          <w:sz w:val="28"/>
          <w:szCs w:val="28"/>
          <w:rtl/>
          <w:lang w:bidi="fa-IR"/>
        </w:rPr>
        <w:t>ی</w:t>
      </w:r>
      <w:r w:rsidRPr="00E13D10">
        <w:rPr>
          <w:rFonts w:asciiTheme="majorBidi" w:hAnsiTheme="majorBidi" w:cstheme="majorBidi"/>
          <w:b/>
          <w:bCs/>
          <w:color w:val="C00000"/>
          <w:sz w:val="28"/>
          <w:szCs w:val="28"/>
          <w:rtl/>
          <w:lang w:bidi="fa-IR"/>
        </w:rPr>
        <w:t xml:space="preserve"> زمان </w:t>
      </w:r>
    </w:p>
    <w:p w:rsidR="00F103D7" w:rsidRPr="00E13D10" w:rsidRDefault="00F103D7" w:rsidP="00F103D7">
      <w:pPr>
        <w:bidi/>
        <w:rPr>
          <w:rFonts w:asciiTheme="majorBidi" w:hAnsiTheme="majorBidi" w:cstheme="majorBidi"/>
          <w:b/>
          <w:bCs/>
          <w:color w:val="C00000"/>
          <w:sz w:val="28"/>
          <w:szCs w:val="28"/>
          <w:rtl/>
          <w:lang w:bidi="fa-IR"/>
        </w:rPr>
      </w:pPr>
      <w:r w:rsidRPr="00E13D10">
        <w:rPr>
          <w:rFonts w:asciiTheme="majorBidi" w:hAnsiTheme="majorBidi" w:cstheme="majorBidi"/>
          <w:b/>
          <w:bCs/>
          <w:color w:val="C00000"/>
          <w:sz w:val="28"/>
          <w:szCs w:val="28"/>
          <w:rtl/>
          <w:lang w:bidi="fa-IR"/>
        </w:rPr>
        <w:t>محمود از زندان</w:t>
      </w:r>
      <w:r>
        <w:rPr>
          <w:rFonts w:asciiTheme="majorBidi" w:hAnsiTheme="majorBidi" w:cstheme="majorBidi" w:hint="cs"/>
          <w:b/>
          <w:bCs/>
          <w:color w:val="C00000"/>
          <w:sz w:val="28"/>
          <w:szCs w:val="28"/>
          <w:rtl/>
          <w:lang w:bidi="fa-IR"/>
        </w:rPr>
        <w:t>ی</w:t>
      </w:r>
      <w:r w:rsidRPr="00E13D10">
        <w:rPr>
          <w:rFonts w:asciiTheme="majorBidi" w:hAnsiTheme="majorBidi" w:cstheme="majorBidi"/>
          <w:b/>
          <w:bCs/>
          <w:color w:val="C00000"/>
          <w:sz w:val="28"/>
          <w:szCs w:val="28"/>
          <w:rtl/>
          <w:lang w:bidi="fa-IR"/>
        </w:rPr>
        <w:t xml:space="preserve"> زمان خود کن حذر       تا پس از مُردن ، زنده گردی وپراثر</w:t>
      </w:r>
    </w:p>
    <w:p w:rsidR="00F103D7" w:rsidRPr="00E13D10" w:rsidRDefault="00F103D7" w:rsidP="00F103D7">
      <w:pPr>
        <w:bidi/>
        <w:rPr>
          <w:rFonts w:asciiTheme="majorBidi" w:hAnsiTheme="majorBidi" w:cstheme="majorBidi"/>
          <w:color w:val="C00000"/>
          <w:sz w:val="28"/>
          <w:szCs w:val="28"/>
          <w:rtl/>
        </w:rPr>
      </w:pPr>
      <w:r w:rsidRPr="00E13D10">
        <w:rPr>
          <w:rFonts w:asciiTheme="majorBidi" w:hAnsiTheme="majorBidi" w:cstheme="majorBidi"/>
          <w:b/>
          <w:bCs/>
          <w:color w:val="C00000"/>
          <w:sz w:val="28"/>
          <w:szCs w:val="28"/>
          <w:rtl/>
          <w:lang w:bidi="fa-IR"/>
        </w:rPr>
        <w:t xml:space="preserve"> تاریخ : 21/4/1398</w:t>
      </w:r>
    </w:p>
    <w:p w:rsidR="00F103D7" w:rsidRPr="00C83ACC" w:rsidRDefault="00F103D7" w:rsidP="00F103D7">
      <w:pPr>
        <w:pStyle w:val="ListParagraph"/>
        <w:numPr>
          <w:ilvl w:val="0"/>
          <w:numId w:val="3"/>
        </w:numPr>
        <w:bidi/>
        <w:rPr>
          <w:rFonts w:asciiTheme="majorBidi" w:hAnsiTheme="majorBidi" w:cstheme="majorBidi"/>
          <w:b/>
          <w:bCs/>
          <w:color w:val="C00000"/>
          <w:sz w:val="28"/>
          <w:szCs w:val="28"/>
          <w:lang w:bidi="fa-IR"/>
        </w:rPr>
      </w:pPr>
      <w:r w:rsidRPr="00C83ACC">
        <w:rPr>
          <w:rFonts w:asciiTheme="majorBidi" w:hAnsiTheme="majorBidi" w:cstheme="majorBidi" w:hint="cs"/>
          <w:b/>
          <w:bCs/>
          <w:color w:val="C00000"/>
          <w:sz w:val="28"/>
          <w:szCs w:val="28"/>
          <w:rtl/>
          <w:lang w:bidi="fa-IR"/>
        </w:rPr>
        <w:t>اسب</w:t>
      </w:r>
    </w:p>
    <w:p w:rsidR="00F103D7" w:rsidRDefault="00F103D7" w:rsidP="00F103D7">
      <w:pPr>
        <w:pStyle w:val="ListParagraph"/>
        <w:bidi/>
        <w:rPr>
          <w:rFonts w:asciiTheme="majorBidi" w:hAnsiTheme="majorBidi" w:cstheme="majorBidi" w:hint="cs"/>
          <w:b/>
          <w:bCs/>
          <w:sz w:val="28"/>
          <w:szCs w:val="28"/>
          <w:rtl/>
          <w:lang w:bidi="fa-IR"/>
        </w:rPr>
      </w:pPr>
    </w:p>
    <w:p w:rsidR="00F103D7" w:rsidRPr="00863ABC" w:rsidRDefault="00F47E36" w:rsidP="00F47E36">
      <w:pPr>
        <w:pStyle w:val="ListParagraph"/>
        <w:bidi/>
        <w:rPr>
          <w:rFonts w:asciiTheme="majorBidi" w:hAnsiTheme="majorBidi" w:cstheme="majorBidi"/>
          <w:b/>
          <w:bCs/>
          <w:sz w:val="28"/>
          <w:szCs w:val="28"/>
          <w:rtl/>
          <w:lang w:bidi="fa-IR"/>
        </w:rPr>
      </w:pPr>
      <w:r w:rsidRPr="00863ABC">
        <w:rPr>
          <w:rFonts w:asciiTheme="majorBidi" w:hAnsiTheme="majorBidi" w:cstheme="majorBidi"/>
          <w:b/>
          <w:bCs/>
          <w:sz w:val="28"/>
          <w:szCs w:val="28"/>
          <w:rtl/>
          <w:lang w:bidi="fa-IR"/>
        </w:rPr>
        <w:t>شعر زندان ذهن</w:t>
      </w:r>
      <w:r w:rsidR="00F103D7" w:rsidRPr="00863ABC">
        <w:rPr>
          <w:rFonts w:asciiTheme="majorBidi" w:hAnsiTheme="majorBidi" w:cstheme="majorBidi"/>
          <w:b/>
          <w:bCs/>
          <w:sz w:val="28"/>
          <w:szCs w:val="28"/>
          <w:rtl/>
          <w:lang w:bidi="fa-IR"/>
        </w:rPr>
        <w:t>:</w:t>
      </w:r>
    </w:p>
    <w:p w:rsidR="00863ABC" w:rsidRPr="00863ABC" w:rsidRDefault="00863ABC" w:rsidP="00863ABC">
      <w:pPr>
        <w:bidi/>
        <w:rPr>
          <w:rFonts w:asciiTheme="majorBidi" w:hAnsiTheme="majorBidi" w:cstheme="majorBidi"/>
          <w:b/>
          <w:bCs/>
          <w:color w:val="C00000"/>
          <w:sz w:val="28"/>
          <w:szCs w:val="28"/>
          <w:rtl/>
          <w:lang w:bidi="fa-IR"/>
        </w:rPr>
      </w:pPr>
      <w:r w:rsidRPr="00863ABC">
        <w:rPr>
          <w:rFonts w:asciiTheme="majorBidi" w:hAnsiTheme="majorBidi" w:cstheme="majorBidi"/>
          <w:b/>
          <w:bCs/>
          <w:color w:val="C00000"/>
          <w:sz w:val="28"/>
          <w:szCs w:val="28"/>
          <w:rtl/>
          <w:lang w:bidi="fa-IR"/>
        </w:rPr>
        <w:t xml:space="preserve">شعری به مناسبت زندان ذهن  </w:t>
      </w:r>
    </w:p>
    <w:p w:rsidR="00863ABC" w:rsidRPr="00863ABC" w:rsidRDefault="00863ABC" w:rsidP="00863ABC">
      <w:pPr>
        <w:bidi/>
        <w:rPr>
          <w:rFonts w:asciiTheme="majorBidi" w:hAnsiTheme="majorBidi" w:cstheme="majorBidi"/>
          <w:b/>
          <w:bCs/>
          <w:color w:val="C00000"/>
          <w:sz w:val="28"/>
          <w:szCs w:val="28"/>
          <w:rtl/>
          <w:lang w:bidi="fa-IR"/>
        </w:rPr>
      </w:pPr>
      <w:r w:rsidRPr="00863ABC">
        <w:rPr>
          <w:rFonts w:asciiTheme="majorBidi" w:hAnsiTheme="majorBidi" w:cstheme="majorBidi"/>
          <w:b/>
          <w:bCs/>
          <w:color w:val="C00000"/>
          <w:sz w:val="28"/>
          <w:szCs w:val="28"/>
          <w:rtl/>
          <w:lang w:bidi="fa-IR"/>
        </w:rPr>
        <w:t xml:space="preserve">یکی کردی خیال ،ذهنی دارد چون عقل کل         بی نیاز است از دانش وفن در هستی کل </w:t>
      </w:r>
    </w:p>
    <w:p w:rsidR="00863ABC" w:rsidRPr="00863ABC" w:rsidRDefault="00863ABC" w:rsidP="00863ABC">
      <w:pPr>
        <w:bidi/>
        <w:rPr>
          <w:rFonts w:asciiTheme="majorBidi" w:hAnsiTheme="majorBidi" w:cstheme="majorBidi"/>
          <w:b/>
          <w:bCs/>
          <w:color w:val="C00000"/>
          <w:sz w:val="28"/>
          <w:szCs w:val="28"/>
          <w:rtl/>
          <w:lang w:bidi="fa-IR"/>
        </w:rPr>
      </w:pPr>
      <w:r w:rsidRPr="00863ABC">
        <w:rPr>
          <w:rFonts w:asciiTheme="majorBidi" w:hAnsiTheme="majorBidi" w:cstheme="majorBidi"/>
          <w:b/>
          <w:bCs/>
          <w:color w:val="C00000"/>
          <w:sz w:val="28"/>
          <w:szCs w:val="28"/>
          <w:rtl/>
          <w:lang w:bidi="fa-IR"/>
        </w:rPr>
        <w:t>می تواند با چنین ذهنی ، سازد صد نظام             ندانستی با دانش و حکمت  ،دنیا آرِد بکام</w:t>
      </w:r>
    </w:p>
    <w:p w:rsidR="00863ABC" w:rsidRPr="00863ABC" w:rsidRDefault="00863ABC" w:rsidP="00863ABC">
      <w:pPr>
        <w:bidi/>
        <w:rPr>
          <w:rFonts w:asciiTheme="majorBidi" w:hAnsiTheme="majorBidi" w:cstheme="majorBidi"/>
          <w:b/>
          <w:bCs/>
          <w:color w:val="C00000"/>
          <w:sz w:val="28"/>
          <w:szCs w:val="28"/>
          <w:rtl/>
          <w:lang w:bidi="fa-IR"/>
        </w:rPr>
      </w:pPr>
      <w:r w:rsidRPr="00863ABC">
        <w:rPr>
          <w:rFonts w:asciiTheme="majorBidi" w:hAnsiTheme="majorBidi" w:cstheme="majorBidi"/>
          <w:b/>
          <w:bCs/>
          <w:color w:val="C00000"/>
          <w:sz w:val="28"/>
          <w:szCs w:val="28"/>
          <w:rtl/>
          <w:lang w:bidi="fa-IR"/>
        </w:rPr>
        <w:t>چون حکیم از وی کردی چندین سوال                دانست این ذهن خالیست ، درزندان خیال</w:t>
      </w:r>
    </w:p>
    <w:p w:rsidR="00863ABC" w:rsidRPr="00863ABC" w:rsidRDefault="00863ABC" w:rsidP="00863ABC">
      <w:pPr>
        <w:bidi/>
        <w:rPr>
          <w:rFonts w:asciiTheme="majorBidi" w:hAnsiTheme="majorBidi" w:cstheme="majorBidi"/>
          <w:b/>
          <w:bCs/>
          <w:color w:val="C00000"/>
          <w:sz w:val="28"/>
          <w:szCs w:val="28"/>
          <w:rtl/>
          <w:lang w:bidi="fa-IR"/>
        </w:rPr>
      </w:pPr>
      <w:r w:rsidRPr="00863ABC">
        <w:rPr>
          <w:rFonts w:asciiTheme="majorBidi" w:hAnsiTheme="majorBidi" w:cstheme="majorBidi"/>
          <w:b/>
          <w:bCs/>
          <w:color w:val="C00000"/>
          <w:sz w:val="28"/>
          <w:szCs w:val="28"/>
          <w:rtl/>
          <w:lang w:bidi="fa-IR"/>
        </w:rPr>
        <w:t>مرغ جان رادر تن خویش کرده قفس                 درقفس ، زندانبان ذهن گشته ، هم نفس</w:t>
      </w:r>
    </w:p>
    <w:p w:rsidR="00863ABC" w:rsidRPr="00863ABC" w:rsidRDefault="00863ABC" w:rsidP="00863ABC">
      <w:pPr>
        <w:bidi/>
        <w:rPr>
          <w:rFonts w:asciiTheme="majorBidi" w:hAnsiTheme="majorBidi" w:cstheme="majorBidi"/>
          <w:b/>
          <w:bCs/>
          <w:color w:val="C00000"/>
          <w:sz w:val="28"/>
          <w:szCs w:val="28"/>
          <w:rtl/>
          <w:lang w:bidi="fa-IR"/>
        </w:rPr>
      </w:pPr>
      <w:r w:rsidRPr="00863ABC">
        <w:rPr>
          <w:rFonts w:asciiTheme="majorBidi" w:hAnsiTheme="majorBidi" w:cstheme="majorBidi"/>
          <w:b/>
          <w:bCs/>
          <w:color w:val="C00000"/>
          <w:sz w:val="28"/>
          <w:szCs w:val="28"/>
          <w:rtl/>
          <w:lang w:bidi="fa-IR"/>
        </w:rPr>
        <w:t>جان درزندان تن ، تن در خاکدان زمین                درچنین زندان صد دیوار، نقش وی ببین</w:t>
      </w:r>
    </w:p>
    <w:p w:rsidR="00863ABC" w:rsidRPr="00863ABC" w:rsidRDefault="00863ABC" w:rsidP="00863ABC">
      <w:pPr>
        <w:bidi/>
        <w:rPr>
          <w:rFonts w:asciiTheme="majorBidi" w:hAnsiTheme="majorBidi" w:cstheme="majorBidi"/>
          <w:b/>
          <w:bCs/>
          <w:color w:val="C00000"/>
          <w:sz w:val="28"/>
          <w:szCs w:val="28"/>
          <w:rtl/>
          <w:lang w:bidi="fa-IR"/>
        </w:rPr>
      </w:pPr>
      <w:r w:rsidRPr="00863ABC">
        <w:rPr>
          <w:rFonts w:asciiTheme="majorBidi" w:hAnsiTheme="majorBidi" w:cstheme="majorBidi"/>
          <w:b/>
          <w:bCs/>
          <w:color w:val="C00000"/>
          <w:sz w:val="28"/>
          <w:szCs w:val="28"/>
          <w:rtl/>
          <w:lang w:bidi="fa-IR"/>
        </w:rPr>
        <w:t>خالی از کمّ وکیف ،بهرمردم چون کند ؟              بهر نان وخورشت خود ، صد افسون کند</w:t>
      </w:r>
    </w:p>
    <w:p w:rsidR="00863ABC" w:rsidRPr="00863ABC" w:rsidRDefault="00863ABC" w:rsidP="00863ABC">
      <w:pPr>
        <w:bidi/>
        <w:rPr>
          <w:rFonts w:asciiTheme="majorBidi" w:hAnsiTheme="majorBidi" w:cstheme="majorBidi"/>
          <w:b/>
          <w:bCs/>
          <w:color w:val="C00000"/>
          <w:sz w:val="28"/>
          <w:szCs w:val="28"/>
          <w:rtl/>
          <w:lang w:bidi="fa-IR"/>
        </w:rPr>
      </w:pPr>
      <w:r w:rsidRPr="00863ABC">
        <w:rPr>
          <w:rFonts w:asciiTheme="majorBidi" w:hAnsiTheme="majorBidi" w:cstheme="majorBidi"/>
          <w:b/>
          <w:bCs/>
          <w:color w:val="C00000"/>
          <w:sz w:val="28"/>
          <w:szCs w:val="28"/>
          <w:rtl/>
          <w:lang w:bidi="fa-IR"/>
        </w:rPr>
        <w:t>در چنین صد دیوار،لنگ لنگان میرود              با رهن کارت ،حساب خویش، هجران میرود</w:t>
      </w:r>
    </w:p>
    <w:p w:rsidR="00863ABC" w:rsidRPr="00863ABC" w:rsidRDefault="00863ABC" w:rsidP="00863ABC">
      <w:pPr>
        <w:bidi/>
        <w:rPr>
          <w:rFonts w:asciiTheme="majorBidi" w:hAnsiTheme="majorBidi" w:cstheme="majorBidi"/>
          <w:b/>
          <w:bCs/>
          <w:color w:val="C00000"/>
          <w:sz w:val="28"/>
          <w:szCs w:val="28"/>
          <w:rtl/>
          <w:lang w:bidi="fa-IR"/>
        </w:rPr>
      </w:pPr>
      <w:r w:rsidRPr="00863ABC">
        <w:rPr>
          <w:rFonts w:asciiTheme="majorBidi" w:hAnsiTheme="majorBidi" w:cstheme="majorBidi"/>
          <w:b/>
          <w:bCs/>
          <w:color w:val="C00000"/>
          <w:sz w:val="28"/>
          <w:szCs w:val="28"/>
          <w:rtl/>
          <w:lang w:bidi="fa-IR"/>
        </w:rPr>
        <w:t xml:space="preserve">کار با عمل آید ، با صد گفتارنیست*                آدمی با ذهن خلاق ،بازی گر مکّار نیست </w:t>
      </w:r>
    </w:p>
    <w:p w:rsidR="00863ABC" w:rsidRPr="00863ABC" w:rsidRDefault="00863ABC" w:rsidP="00863ABC">
      <w:pPr>
        <w:bidi/>
        <w:rPr>
          <w:rFonts w:asciiTheme="majorBidi" w:hAnsiTheme="majorBidi" w:cstheme="majorBidi"/>
          <w:b/>
          <w:bCs/>
          <w:color w:val="C00000"/>
          <w:sz w:val="28"/>
          <w:szCs w:val="28"/>
          <w:rtl/>
          <w:lang w:bidi="fa-IR"/>
        </w:rPr>
      </w:pPr>
      <w:r w:rsidRPr="00863ABC">
        <w:rPr>
          <w:rFonts w:asciiTheme="majorBidi" w:hAnsiTheme="majorBidi" w:cstheme="majorBidi"/>
          <w:b/>
          <w:bCs/>
          <w:color w:val="C00000"/>
          <w:sz w:val="28"/>
          <w:szCs w:val="28"/>
          <w:rtl/>
          <w:lang w:bidi="fa-IR"/>
        </w:rPr>
        <w:t>اکتفاء بر عقل حسّی، حبس است حبس              چشم دل باز کن ،بین هست جانت در قفس</w:t>
      </w:r>
    </w:p>
    <w:p w:rsidR="00863ABC" w:rsidRPr="00863ABC" w:rsidRDefault="00863ABC" w:rsidP="00863ABC">
      <w:pPr>
        <w:bidi/>
        <w:rPr>
          <w:rFonts w:asciiTheme="majorBidi" w:hAnsiTheme="majorBidi" w:cstheme="majorBidi"/>
          <w:b/>
          <w:bCs/>
          <w:color w:val="C00000"/>
          <w:sz w:val="28"/>
          <w:szCs w:val="28"/>
          <w:rtl/>
          <w:lang w:bidi="fa-IR"/>
        </w:rPr>
      </w:pPr>
      <w:r w:rsidRPr="00863ABC">
        <w:rPr>
          <w:rFonts w:asciiTheme="majorBidi" w:hAnsiTheme="majorBidi" w:cstheme="majorBidi"/>
          <w:b/>
          <w:bCs/>
          <w:color w:val="C00000"/>
          <w:sz w:val="28"/>
          <w:szCs w:val="28"/>
          <w:rtl/>
          <w:lang w:bidi="fa-IR"/>
        </w:rPr>
        <w:t xml:space="preserve">این قفس بشکن ، مرغ جان آزادکن                  عقل معرفت بگشا ، پنجره از خِرَد ،باز کن   </w:t>
      </w:r>
    </w:p>
    <w:p w:rsidR="00863ABC" w:rsidRPr="00863ABC" w:rsidRDefault="00863ABC" w:rsidP="00863ABC">
      <w:pPr>
        <w:bidi/>
        <w:rPr>
          <w:rFonts w:asciiTheme="majorBidi" w:hAnsiTheme="majorBidi" w:cstheme="majorBidi"/>
          <w:b/>
          <w:bCs/>
          <w:color w:val="C00000"/>
          <w:sz w:val="28"/>
          <w:szCs w:val="28"/>
          <w:rtl/>
          <w:lang w:bidi="fa-IR"/>
        </w:rPr>
      </w:pPr>
      <w:r w:rsidRPr="00863ABC">
        <w:rPr>
          <w:rFonts w:asciiTheme="majorBidi" w:hAnsiTheme="majorBidi" w:cstheme="majorBidi"/>
          <w:b/>
          <w:bCs/>
          <w:color w:val="C00000"/>
          <w:sz w:val="28"/>
          <w:szCs w:val="28"/>
          <w:rtl/>
          <w:lang w:bidi="fa-IR"/>
        </w:rPr>
        <w:lastRenderedPageBreak/>
        <w:t xml:space="preserve">  مرغ جان چون در قفس محبوس شد               آدمی  کی از دستگاه حسّی تن ، دارد شُنود</w:t>
      </w:r>
    </w:p>
    <w:p w:rsidR="00863ABC" w:rsidRPr="00863ABC" w:rsidRDefault="00863ABC" w:rsidP="00863ABC">
      <w:pPr>
        <w:bidi/>
        <w:rPr>
          <w:rFonts w:asciiTheme="majorBidi" w:hAnsiTheme="majorBidi" w:cstheme="majorBidi"/>
          <w:b/>
          <w:bCs/>
          <w:color w:val="C00000"/>
          <w:sz w:val="28"/>
          <w:szCs w:val="28"/>
          <w:rtl/>
          <w:lang w:bidi="fa-IR"/>
        </w:rPr>
      </w:pPr>
      <w:r w:rsidRPr="00863ABC">
        <w:rPr>
          <w:rFonts w:asciiTheme="majorBidi" w:hAnsiTheme="majorBidi" w:cstheme="majorBidi"/>
          <w:b/>
          <w:bCs/>
          <w:color w:val="C00000"/>
          <w:sz w:val="28"/>
          <w:szCs w:val="28"/>
          <w:rtl/>
          <w:lang w:bidi="fa-IR"/>
        </w:rPr>
        <w:t>کار  نیک بهر مردمان ، الهامی است               کار الهام، منفصل از این دید صوری است</w:t>
      </w:r>
    </w:p>
    <w:p w:rsidR="00863ABC" w:rsidRPr="00863ABC" w:rsidRDefault="00863ABC" w:rsidP="00863ABC">
      <w:pPr>
        <w:bidi/>
        <w:rPr>
          <w:rFonts w:asciiTheme="majorBidi" w:hAnsiTheme="majorBidi" w:cstheme="majorBidi"/>
          <w:b/>
          <w:bCs/>
          <w:color w:val="C00000"/>
          <w:sz w:val="28"/>
          <w:szCs w:val="28"/>
          <w:rtl/>
          <w:lang w:bidi="fa-IR"/>
        </w:rPr>
      </w:pPr>
      <w:r w:rsidRPr="00863ABC">
        <w:rPr>
          <w:rFonts w:asciiTheme="majorBidi" w:hAnsiTheme="majorBidi" w:cstheme="majorBidi"/>
          <w:b/>
          <w:bCs/>
          <w:color w:val="C00000"/>
          <w:sz w:val="28"/>
          <w:szCs w:val="28"/>
          <w:rtl/>
          <w:lang w:bidi="fa-IR"/>
        </w:rPr>
        <w:t xml:space="preserve">آنچه در واقع می بینی ، حق کجاست؟              حقیقت پشت پرده حکمت اسرارها ست </w:t>
      </w:r>
    </w:p>
    <w:p w:rsidR="00863ABC" w:rsidRPr="00863ABC" w:rsidRDefault="00863ABC" w:rsidP="00863ABC">
      <w:pPr>
        <w:bidi/>
        <w:rPr>
          <w:rFonts w:asciiTheme="majorBidi" w:hAnsiTheme="majorBidi" w:cstheme="majorBidi"/>
          <w:b/>
          <w:bCs/>
          <w:color w:val="C00000"/>
          <w:sz w:val="28"/>
          <w:szCs w:val="28"/>
          <w:rtl/>
          <w:lang w:bidi="fa-IR"/>
        </w:rPr>
      </w:pPr>
      <w:r w:rsidRPr="00863ABC">
        <w:rPr>
          <w:rFonts w:asciiTheme="majorBidi" w:hAnsiTheme="majorBidi" w:cstheme="majorBidi"/>
          <w:b/>
          <w:bCs/>
          <w:color w:val="C00000"/>
          <w:sz w:val="28"/>
          <w:szCs w:val="28"/>
          <w:rtl/>
          <w:lang w:bidi="fa-IR"/>
        </w:rPr>
        <w:t>باید ذهن را با خردمندی داد  پرورش               با تفکر وذهن خلاق وجولانی پر کُنش</w:t>
      </w:r>
    </w:p>
    <w:p w:rsidR="00863ABC" w:rsidRPr="00863ABC" w:rsidRDefault="00863ABC" w:rsidP="00863ABC">
      <w:pPr>
        <w:bidi/>
        <w:rPr>
          <w:rFonts w:asciiTheme="majorBidi" w:hAnsiTheme="majorBidi" w:cstheme="majorBidi"/>
          <w:b/>
          <w:bCs/>
          <w:color w:val="C00000"/>
          <w:sz w:val="28"/>
          <w:szCs w:val="28"/>
          <w:rtl/>
          <w:lang w:bidi="fa-IR"/>
        </w:rPr>
      </w:pPr>
      <w:r w:rsidRPr="00863ABC">
        <w:rPr>
          <w:rFonts w:asciiTheme="majorBidi" w:hAnsiTheme="majorBidi" w:cstheme="majorBidi"/>
          <w:b/>
          <w:bCs/>
          <w:color w:val="C00000"/>
          <w:sz w:val="28"/>
          <w:szCs w:val="28"/>
          <w:rtl/>
          <w:lang w:bidi="fa-IR"/>
        </w:rPr>
        <w:t xml:space="preserve">ذهن خلاق از تن تو با ارزش تراست                سر در تن انسان دانا، مدیر ورهبر است </w:t>
      </w:r>
    </w:p>
    <w:p w:rsidR="00863ABC" w:rsidRPr="00863ABC" w:rsidRDefault="00863ABC" w:rsidP="00863ABC">
      <w:pPr>
        <w:bidi/>
        <w:rPr>
          <w:rFonts w:asciiTheme="majorBidi" w:hAnsiTheme="majorBidi" w:cstheme="majorBidi"/>
          <w:b/>
          <w:bCs/>
          <w:color w:val="C00000"/>
          <w:sz w:val="28"/>
          <w:szCs w:val="28"/>
          <w:rtl/>
          <w:lang w:bidi="fa-IR"/>
        </w:rPr>
      </w:pPr>
      <w:r w:rsidRPr="00863ABC">
        <w:rPr>
          <w:rFonts w:asciiTheme="majorBidi" w:hAnsiTheme="majorBidi" w:cstheme="majorBidi"/>
          <w:b/>
          <w:bCs/>
          <w:color w:val="C00000"/>
          <w:sz w:val="28"/>
          <w:szCs w:val="28"/>
          <w:rtl/>
          <w:lang w:bidi="fa-IR"/>
        </w:rPr>
        <w:t>جان ما زین عالم خاکی هستش جدا                ذهن ما نی درزندان تن ، هست درماسوا ء</w:t>
      </w:r>
    </w:p>
    <w:p w:rsidR="00863ABC" w:rsidRPr="00863ABC" w:rsidRDefault="00863ABC" w:rsidP="00863ABC">
      <w:pPr>
        <w:bidi/>
        <w:rPr>
          <w:rFonts w:asciiTheme="majorBidi" w:hAnsiTheme="majorBidi" w:cstheme="majorBidi"/>
          <w:b/>
          <w:bCs/>
          <w:color w:val="C00000"/>
          <w:sz w:val="28"/>
          <w:szCs w:val="28"/>
          <w:rtl/>
          <w:lang w:bidi="fa-IR"/>
        </w:rPr>
      </w:pPr>
      <w:r w:rsidRPr="00863ABC">
        <w:rPr>
          <w:rFonts w:asciiTheme="majorBidi" w:hAnsiTheme="majorBidi" w:cstheme="majorBidi"/>
          <w:b/>
          <w:bCs/>
          <w:color w:val="C00000"/>
          <w:sz w:val="28"/>
          <w:szCs w:val="28"/>
          <w:rtl/>
          <w:lang w:bidi="fa-IR"/>
        </w:rPr>
        <w:t>ما همه هستی صغرا داریم ، به بَر                    تابدین قوت کنیم ،درآمایش های دانش سفر</w:t>
      </w:r>
    </w:p>
    <w:p w:rsidR="00863ABC" w:rsidRPr="00863ABC" w:rsidRDefault="00863ABC" w:rsidP="00863ABC">
      <w:pPr>
        <w:bidi/>
        <w:rPr>
          <w:rFonts w:asciiTheme="majorBidi" w:hAnsiTheme="majorBidi" w:cstheme="majorBidi"/>
          <w:b/>
          <w:bCs/>
          <w:color w:val="C00000"/>
          <w:sz w:val="28"/>
          <w:szCs w:val="28"/>
          <w:rtl/>
          <w:lang w:bidi="fa-IR"/>
        </w:rPr>
      </w:pPr>
      <w:r w:rsidRPr="00863ABC">
        <w:rPr>
          <w:rFonts w:asciiTheme="majorBidi" w:hAnsiTheme="majorBidi" w:cstheme="majorBidi"/>
          <w:b/>
          <w:bCs/>
          <w:color w:val="C00000"/>
          <w:sz w:val="28"/>
          <w:szCs w:val="28"/>
          <w:rtl/>
          <w:lang w:bidi="fa-IR"/>
        </w:rPr>
        <w:t>ملتی کان علم دارد وعقل وهوش                    سرمایه دانشی دارد ،درتجارت فن فروش</w:t>
      </w:r>
    </w:p>
    <w:p w:rsidR="00863ABC" w:rsidRPr="00863ABC" w:rsidRDefault="00863ABC" w:rsidP="00863ABC">
      <w:pPr>
        <w:bidi/>
        <w:rPr>
          <w:rFonts w:asciiTheme="majorBidi" w:hAnsiTheme="majorBidi" w:cstheme="majorBidi"/>
          <w:b/>
          <w:bCs/>
          <w:color w:val="C00000"/>
          <w:sz w:val="28"/>
          <w:szCs w:val="28"/>
          <w:rtl/>
          <w:lang w:bidi="fa-IR"/>
        </w:rPr>
      </w:pPr>
      <w:r w:rsidRPr="00863ABC">
        <w:rPr>
          <w:rFonts w:asciiTheme="majorBidi" w:hAnsiTheme="majorBidi" w:cstheme="majorBidi"/>
          <w:b/>
          <w:bCs/>
          <w:color w:val="C00000"/>
          <w:sz w:val="28"/>
          <w:szCs w:val="28"/>
          <w:rtl/>
          <w:lang w:bidi="fa-IR"/>
        </w:rPr>
        <w:t xml:space="preserve">نه هرخام،مایه  سرمایه ای صادر کند             موز و گردو ، قطعه بُنجُل ، هر دم  تو کند </w:t>
      </w:r>
    </w:p>
    <w:p w:rsidR="00863ABC" w:rsidRPr="00863ABC" w:rsidRDefault="00863ABC" w:rsidP="00863ABC">
      <w:pPr>
        <w:bidi/>
        <w:rPr>
          <w:rFonts w:asciiTheme="majorBidi" w:hAnsiTheme="majorBidi" w:cstheme="majorBidi"/>
          <w:b/>
          <w:bCs/>
          <w:color w:val="C00000"/>
          <w:sz w:val="28"/>
          <w:szCs w:val="28"/>
          <w:rtl/>
          <w:lang w:bidi="fa-IR"/>
        </w:rPr>
      </w:pPr>
      <w:r w:rsidRPr="00863ABC">
        <w:rPr>
          <w:rFonts w:asciiTheme="majorBidi" w:hAnsiTheme="majorBidi" w:cstheme="majorBidi"/>
          <w:b/>
          <w:bCs/>
          <w:color w:val="C00000"/>
          <w:sz w:val="28"/>
          <w:szCs w:val="28"/>
          <w:rtl/>
          <w:lang w:bidi="fa-IR"/>
        </w:rPr>
        <w:t>نفت خام وکنستانتره،چون ارزان فروش            مواد بنیادین برای بهر نیاز با ارزهای کم فروش</w:t>
      </w:r>
    </w:p>
    <w:p w:rsidR="00863ABC" w:rsidRPr="00863ABC" w:rsidRDefault="00863ABC" w:rsidP="00863ABC">
      <w:pPr>
        <w:bidi/>
        <w:rPr>
          <w:rFonts w:asciiTheme="majorBidi" w:hAnsiTheme="majorBidi" w:cstheme="majorBidi"/>
          <w:b/>
          <w:bCs/>
          <w:color w:val="C00000"/>
          <w:sz w:val="28"/>
          <w:szCs w:val="28"/>
          <w:rtl/>
          <w:lang w:bidi="fa-IR"/>
        </w:rPr>
      </w:pPr>
      <w:r w:rsidRPr="00863ABC">
        <w:rPr>
          <w:rFonts w:asciiTheme="majorBidi" w:hAnsiTheme="majorBidi" w:cstheme="majorBidi"/>
          <w:b/>
          <w:bCs/>
          <w:color w:val="C00000"/>
          <w:sz w:val="28"/>
          <w:szCs w:val="28"/>
          <w:rtl/>
          <w:lang w:bidi="fa-IR"/>
        </w:rPr>
        <w:t xml:space="preserve">حال  پیاز،گوجه  فرنگی در ماوراء بحار           خاور بادمجون و کشت وسماق همراهش بیار </w:t>
      </w:r>
    </w:p>
    <w:p w:rsidR="00863ABC" w:rsidRPr="00863ABC" w:rsidRDefault="00863ABC" w:rsidP="00863ABC">
      <w:pPr>
        <w:bidi/>
        <w:rPr>
          <w:rFonts w:asciiTheme="majorBidi" w:hAnsiTheme="majorBidi" w:cstheme="majorBidi"/>
          <w:b/>
          <w:bCs/>
          <w:color w:val="C00000"/>
          <w:sz w:val="28"/>
          <w:szCs w:val="28"/>
          <w:rtl/>
          <w:lang w:bidi="fa-IR"/>
        </w:rPr>
      </w:pPr>
      <w:r w:rsidRPr="00863ABC">
        <w:rPr>
          <w:rFonts w:asciiTheme="majorBidi" w:hAnsiTheme="majorBidi" w:cstheme="majorBidi"/>
          <w:b/>
          <w:bCs/>
          <w:color w:val="C00000"/>
          <w:sz w:val="28"/>
          <w:szCs w:val="28"/>
          <w:rtl/>
          <w:lang w:bidi="fa-IR"/>
        </w:rPr>
        <w:t>آنچه میدانیم از نادانی ی ذهنهای پرخیال              دانش ما مجموعه ای صفراست از دیتاهای مَثال</w:t>
      </w:r>
    </w:p>
    <w:p w:rsidR="00863ABC" w:rsidRPr="00863ABC" w:rsidRDefault="00863ABC" w:rsidP="00863ABC">
      <w:pPr>
        <w:bidi/>
        <w:rPr>
          <w:rFonts w:asciiTheme="majorBidi" w:hAnsiTheme="majorBidi" w:cstheme="majorBidi"/>
          <w:b/>
          <w:bCs/>
          <w:color w:val="C00000"/>
          <w:sz w:val="28"/>
          <w:szCs w:val="28"/>
          <w:rtl/>
          <w:lang w:bidi="fa-IR"/>
        </w:rPr>
      </w:pPr>
      <w:r w:rsidRPr="00863ABC">
        <w:rPr>
          <w:rFonts w:asciiTheme="majorBidi" w:hAnsiTheme="majorBidi" w:cstheme="majorBidi"/>
          <w:b/>
          <w:bCs/>
          <w:color w:val="C00000"/>
          <w:sz w:val="28"/>
          <w:szCs w:val="28"/>
          <w:rtl/>
          <w:lang w:bidi="fa-IR"/>
        </w:rPr>
        <w:t>هر چالشی کان تحلیل کردم با درخت تجزیه         عاقبت دیدم با تضارب اذهان بود، جدل درفرضیه</w:t>
      </w:r>
    </w:p>
    <w:p w:rsidR="00863ABC" w:rsidRPr="00863ABC" w:rsidRDefault="00863ABC" w:rsidP="00863ABC">
      <w:pPr>
        <w:bidi/>
        <w:rPr>
          <w:rFonts w:asciiTheme="majorBidi" w:hAnsiTheme="majorBidi" w:cstheme="majorBidi"/>
          <w:b/>
          <w:bCs/>
          <w:color w:val="C00000"/>
          <w:sz w:val="28"/>
          <w:szCs w:val="28"/>
          <w:rtl/>
          <w:lang w:bidi="fa-IR"/>
        </w:rPr>
      </w:pPr>
      <w:r w:rsidRPr="00863ABC">
        <w:rPr>
          <w:rFonts w:asciiTheme="majorBidi" w:hAnsiTheme="majorBidi" w:cstheme="majorBidi"/>
          <w:b/>
          <w:bCs/>
          <w:color w:val="C00000"/>
          <w:sz w:val="28"/>
          <w:szCs w:val="28"/>
          <w:rtl/>
          <w:lang w:bidi="fa-IR"/>
        </w:rPr>
        <w:t>ای خوشا آن دل میجوشد بهرپیشرفت وطن           خام میخرد چون ژاپن ، صادرمیکند اشیاء پر</w:t>
      </w:r>
      <w:r w:rsidRPr="00863ABC">
        <w:rPr>
          <w:rFonts w:asciiTheme="majorBidi" w:hAnsiTheme="majorBidi" w:cstheme="majorBidi"/>
          <w:b/>
          <w:bCs/>
          <w:i/>
          <w:iCs/>
          <w:color w:val="C00000"/>
          <w:sz w:val="28"/>
          <w:szCs w:val="28"/>
          <w:shd w:val="clear" w:color="auto" w:fill="FFFFFF"/>
          <w:rtl/>
        </w:rPr>
        <w:t xml:space="preserve"> </w:t>
      </w:r>
      <w:r w:rsidRPr="00863ABC">
        <w:rPr>
          <w:rStyle w:val="Emphasis"/>
          <w:rFonts w:asciiTheme="majorBidi" w:hAnsiTheme="majorBidi" w:cstheme="majorBidi"/>
          <w:b/>
          <w:bCs/>
          <w:color w:val="C00000"/>
          <w:sz w:val="28"/>
          <w:szCs w:val="28"/>
          <w:shd w:val="clear" w:color="auto" w:fill="FFFFFF"/>
          <w:rtl/>
        </w:rPr>
        <w:t>ثَمَن</w:t>
      </w:r>
      <w:r w:rsidRPr="00863ABC">
        <w:rPr>
          <w:rFonts w:asciiTheme="majorBidi" w:hAnsiTheme="majorBidi" w:cstheme="majorBidi"/>
          <w:b/>
          <w:bCs/>
          <w:color w:val="C00000"/>
          <w:sz w:val="28"/>
          <w:szCs w:val="28"/>
          <w:rtl/>
          <w:lang w:bidi="fa-IR"/>
        </w:rPr>
        <w:t xml:space="preserve">        </w:t>
      </w:r>
    </w:p>
    <w:p w:rsidR="00863ABC" w:rsidRPr="00863ABC" w:rsidRDefault="00863ABC" w:rsidP="00863ABC">
      <w:pPr>
        <w:bidi/>
        <w:rPr>
          <w:rFonts w:asciiTheme="majorBidi" w:hAnsiTheme="majorBidi" w:cstheme="majorBidi"/>
          <w:b/>
          <w:bCs/>
          <w:color w:val="C00000"/>
          <w:sz w:val="28"/>
          <w:szCs w:val="28"/>
          <w:rtl/>
          <w:lang w:bidi="fa-IR"/>
        </w:rPr>
      </w:pPr>
      <w:r w:rsidRPr="00863ABC">
        <w:rPr>
          <w:rFonts w:asciiTheme="majorBidi" w:hAnsiTheme="majorBidi" w:cstheme="majorBidi"/>
          <w:b/>
          <w:bCs/>
          <w:color w:val="C00000"/>
          <w:sz w:val="28"/>
          <w:szCs w:val="28"/>
          <w:rtl/>
          <w:lang w:bidi="fa-IR"/>
        </w:rPr>
        <w:t xml:space="preserve">ای خوشا آن سَر ، سرافرازصاحب تن است          ای خوشا بُوَدعمل بسیار ، تن پروری ها کم است </w:t>
      </w:r>
    </w:p>
    <w:p w:rsidR="00863ABC" w:rsidRPr="00863ABC" w:rsidRDefault="00863ABC" w:rsidP="00863ABC">
      <w:pPr>
        <w:bidi/>
        <w:rPr>
          <w:rFonts w:asciiTheme="majorBidi" w:hAnsiTheme="majorBidi" w:cstheme="majorBidi"/>
          <w:b/>
          <w:bCs/>
          <w:color w:val="C00000"/>
          <w:sz w:val="28"/>
          <w:szCs w:val="28"/>
          <w:rtl/>
          <w:lang w:bidi="fa-IR"/>
        </w:rPr>
      </w:pPr>
      <w:r w:rsidRPr="00863ABC">
        <w:rPr>
          <w:rFonts w:asciiTheme="majorBidi" w:hAnsiTheme="majorBidi" w:cstheme="majorBidi"/>
          <w:b/>
          <w:bCs/>
          <w:color w:val="C00000"/>
          <w:sz w:val="28"/>
          <w:szCs w:val="28"/>
          <w:rtl/>
          <w:lang w:bidi="fa-IR"/>
        </w:rPr>
        <w:t xml:space="preserve">ای خوشا ، سهم تحقیق بُوَد در بودجه ها                نظیر سهم تحقیق وآزمون ، در کشور توسعه گرا </w:t>
      </w:r>
    </w:p>
    <w:p w:rsidR="00863ABC" w:rsidRPr="00863ABC" w:rsidRDefault="00863ABC" w:rsidP="00863ABC">
      <w:pPr>
        <w:bidi/>
        <w:rPr>
          <w:rFonts w:asciiTheme="majorBidi" w:hAnsiTheme="majorBidi" w:cstheme="majorBidi"/>
          <w:b/>
          <w:bCs/>
          <w:color w:val="C00000"/>
          <w:sz w:val="28"/>
          <w:szCs w:val="28"/>
          <w:rtl/>
          <w:lang w:bidi="fa-IR"/>
        </w:rPr>
      </w:pPr>
      <w:r w:rsidRPr="00863ABC">
        <w:rPr>
          <w:rFonts w:asciiTheme="majorBidi" w:hAnsiTheme="majorBidi" w:cstheme="majorBidi"/>
          <w:b/>
          <w:bCs/>
          <w:color w:val="C00000"/>
          <w:sz w:val="28"/>
          <w:szCs w:val="28"/>
          <w:rtl/>
          <w:lang w:bidi="fa-IR"/>
        </w:rPr>
        <w:t xml:space="preserve">ای خوشا محمود ، داری دوستانی چنین                 فرهیخته ، نخبه ؛ با هوش و عزمی آهنین </w:t>
      </w:r>
    </w:p>
    <w:p w:rsidR="00863ABC" w:rsidRPr="00863ABC" w:rsidRDefault="00863ABC" w:rsidP="00863ABC">
      <w:pPr>
        <w:bidi/>
        <w:rPr>
          <w:rFonts w:asciiTheme="majorBidi" w:hAnsiTheme="majorBidi" w:cstheme="majorBidi"/>
          <w:b/>
          <w:bCs/>
          <w:color w:val="C00000"/>
          <w:sz w:val="28"/>
          <w:szCs w:val="28"/>
          <w:rtl/>
          <w:lang w:bidi="fa-IR"/>
        </w:rPr>
      </w:pPr>
      <w:r w:rsidRPr="00863ABC">
        <w:rPr>
          <w:rFonts w:asciiTheme="majorBidi" w:hAnsiTheme="majorBidi" w:cstheme="majorBidi"/>
          <w:b/>
          <w:bCs/>
          <w:color w:val="C00000"/>
          <w:sz w:val="28"/>
          <w:szCs w:val="28"/>
          <w:rtl/>
          <w:lang w:bidi="fa-IR"/>
        </w:rPr>
        <w:t xml:space="preserve">محمود صانعی پور ( محمودیه) </w:t>
      </w:r>
    </w:p>
    <w:p w:rsidR="00863ABC" w:rsidRPr="00863ABC" w:rsidRDefault="00863ABC" w:rsidP="00863ABC">
      <w:pPr>
        <w:bidi/>
        <w:rPr>
          <w:rFonts w:asciiTheme="majorBidi" w:hAnsiTheme="majorBidi" w:cstheme="majorBidi"/>
          <w:b/>
          <w:bCs/>
          <w:color w:val="C00000"/>
          <w:sz w:val="28"/>
          <w:szCs w:val="28"/>
          <w:rtl/>
          <w:lang w:bidi="fa-IR"/>
        </w:rPr>
      </w:pPr>
      <w:r w:rsidRPr="00863ABC">
        <w:rPr>
          <w:rFonts w:asciiTheme="majorBidi" w:hAnsiTheme="majorBidi" w:cstheme="majorBidi"/>
          <w:b/>
          <w:bCs/>
          <w:color w:val="C00000"/>
          <w:sz w:val="28"/>
          <w:szCs w:val="28"/>
          <w:rtl/>
          <w:lang w:bidi="fa-IR"/>
        </w:rPr>
        <w:t>تاریخ : 24/5/98</w:t>
      </w:r>
    </w:p>
    <w:p w:rsidR="00F47E36" w:rsidRPr="00F103D7" w:rsidRDefault="00F47E36" w:rsidP="00F103D7">
      <w:pPr>
        <w:pStyle w:val="ListParagraph"/>
        <w:bidi/>
        <w:rPr>
          <w:rFonts w:asciiTheme="majorBidi" w:hAnsiTheme="majorBidi" w:cstheme="majorBidi"/>
          <w:b/>
          <w:bCs/>
          <w:sz w:val="28"/>
          <w:szCs w:val="28"/>
          <w:rtl/>
          <w:lang w:bidi="fa-IR"/>
        </w:rPr>
      </w:pPr>
      <w:r w:rsidRPr="00F103D7">
        <w:rPr>
          <w:rFonts w:asciiTheme="majorBidi" w:hAnsiTheme="majorBidi" w:cstheme="majorBidi" w:hint="cs"/>
          <w:b/>
          <w:bCs/>
          <w:sz w:val="28"/>
          <w:szCs w:val="28"/>
          <w:rtl/>
          <w:lang w:bidi="fa-IR"/>
        </w:rPr>
        <w:t xml:space="preserve"> </w:t>
      </w:r>
    </w:p>
    <w:p w:rsidR="00F47E36" w:rsidRPr="00F103D7" w:rsidRDefault="00F47E36" w:rsidP="00F47E36">
      <w:pPr>
        <w:pStyle w:val="ListParagraph"/>
        <w:bidi/>
        <w:rPr>
          <w:rFonts w:asciiTheme="majorBidi" w:hAnsiTheme="majorBidi" w:cstheme="majorBidi"/>
          <w:b/>
          <w:bCs/>
          <w:sz w:val="28"/>
          <w:szCs w:val="28"/>
          <w:lang w:bidi="fa-IR"/>
        </w:rPr>
      </w:pPr>
      <w:r w:rsidRPr="00F103D7">
        <w:rPr>
          <w:rFonts w:asciiTheme="majorBidi" w:hAnsiTheme="majorBidi" w:cstheme="majorBidi"/>
          <w:b/>
          <w:bCs/>
          <w:sz w:val="28"/>
          <w:szCs w:val="28"/>
          <w:lang w:bidi="fa-IR"/>
        </w:rPr>
        <w:t xml:space="preserve"> </w:t>
      </w:r>
    </w:p>
    <w:p w:rsidR="00F47E36" w:rsidRPr="00F47E36" w:rsidRDefault="00F47E36" w:rsidP="00F47E36">
      <w:pPr>
        <w:jc w:val="right"/>
        <w:rPr>
          <w:rFonts w:asciiTheme="majorBidi" w:hAnsiTheme="majorBidi" w:cstheme="majorBidi"/>
          <w:sz w:val="28"/>
          <w:szCs w:val="28"/>
        </w:rPr>
      </w:pPr>
    </w:p>
    <w:sectPr w:rsidR="00F47E36" w:rsidRPr="00F47E36">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C11" w:rsidRDefault="00512C11" w:rsidP="00F47E36">
      <w:pPr>
        <w:spacing w:after="0" w:line="240" w:lineRule="auto"/>
      </w:pPr>
      <w:r>
        <w:separator/>
      </w:r>
    </w:p>
  </w:endnote>
  <w:endnote w:type="continuationSeparator" w:id="0">
    <w:p w:rsidR="00512C11" w:rsidRDefault="00512C11" w:rsidP="00F47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Edwardian Script ITC">
    <w:panose1 w:val="030303020407070D0804"/>
    <w:charset w:val="00"/>
    <w:family w:val="script"/>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9435267"/>
      <w:docPartObj>
        <w:docPartGallery w:val="Page Numbers (Bottom of Page)"/>
        <w:docPartUnique/>
      </w:docPartObj>
    </w:sdtPr>
    <w:sdtEndPr>
      <w:rPr>
        <w:rFonts w:asciiTheme="majorBidi" w:hAnsiTheme="majorBidi" w:cstheme="majorBidi"/>
        <w:color w:val="808080" w:themeColor="background1" w:themeShade="80"/>
        <w:spacing w:val="60"/>
        <w:sz w:val="24"/>
        <w:szCs w:val="24"/>
      </w:rPr>
    </w:sdtEndPr>
    <w:sdtContent>
      <w:p w:rsidR="00F47E36" w:rsidRPr="00F47E36" w:rsidRDefault="00F47E36" w:rsidP="00F47E36">
        <w:pPr>
          <w:pStyle w:val="Footer"/>
          <w:pBdr>
            <w:top w:val="single" w:sz="4" w:space="1" w:color="D9D9D9" w:themeColor="background1" w:themeShade="D9"/>
          </w:pBdr>
          <w:rPr>
            <w:color w:val="808080" w:themeColor="background1" w:themeShade="80"/>
            <w:spacing w:val="60"/>
          </w:rPr>
        </w:pPr>
        <w:r>
          <w:fldChar w:fldCharType="begin"/>
        </w:r>
        <w:r>
          <w:instrText xml:space="preserve"> PAGE   \* MERGEFORMAT </w:instrText>
        </w:r>
        <w:r>
          <w:fldChar w:fldCharType="separate"/>
        </w:r>
        <w:r w:rsidR="00863ABC" w:rsidRPr="00863ABC">
          <w:rPr>
            <w:b/>
            <w:bCs/>
            <w:noProof/>
          </w:rPr>
          <w:t>1</w:t>
        </w:r>
        <w:r>
          <w:rPr>
            <w:b/>
            <w:bCs/>
            <w:noProof/>
          </w:rPr>
          <w:fldChar w:fldCharType="end"/>
        </w:r>
        <w:r>
          <w:rPr>
            <w:b/>
            <w:bCs/>
          </w:rPr>
          <w:t xml:space="preserve"> | </w:t>
        </w:r>
        <w:r>
          <w:rPr>
            <w:color w:val="808080" w:themeColor="background1" w:themeShade="80"/>
            <w:spacing w:val="60"/>
          </w:rPr>
          <w:t>Page</w:t>
        </w:r>
      </w:p>
    </w:sdtContent>
  </w:sdt>
  <w:p w:rsidR="00F47E36" w:rsidRDefault="00F47E36">
    <w:pPr>
      <w:pStyle w:val="Footer"/>
      <w:rPr>
        <w:rFonts w:asciiTheme="majorBidi" w:hAnsiTheme="majorBidi" w:cstheme="majorBidi" w:hint="cs"/>
        <w:sz w:val="24"/>
        <w:szCs w:val="24"/>
        <w:rtl/>
      </w:rPr>
    </w:pPr>
    <w:r w:rsidRPr="00F47E36">
      <w:rPr>
        <w:rFonts w:asciiTheme="majorBidi" w:hAnsiTheme="majorBidi" w:cstheme="majorBidi"/>
        <w:sz w:val="24"/>
        <w:szCs w:val="24"/>
      </w:rPr>
      <w:t xml:space="preserve">Mahmoud saneipour: interdisciplinary </w:t>
    </w:r>
    <w:r>
      <w:rPr>
        <w:rFonts w:asciiTheme="majorBidi" w:hAnsiTheme="majorBidi" w:cstheme="majorBidi"/>
        <w:sz w:val="24"/>
        <w:szCs w:val="24"/>
      </w:rPr>
      <w:t xml:space="preserve">and longlife learning (LLL), learned man </w:t>
    </w:r>
  </w:p>
  <w:p w:rsidR="00F47E36" w:rsidRDefault="00F47E36" w:rsidP="00F47E36">
    <w:pPr>
      <w:pStyle w:val="Footer"/>
      <w:jc w:val="right"/>
      <w:rPr>
        <w:rFonts w:asciiTheme="majorBidi" w:hAnsiTheme="majorBidi" w:cstheme="majorBidi" w:hint="cs"/>
        <w:sz w:val="24"/>
        <w:szCs w:val="24"/>
        <w:rtl/>
      </w:rPr>
    </w:pPr>
    <w:r>
      <w:rPr>
        <w:rFonts w:asciiTheme="majorBidi" w:hAnsiTheme="majorBidi" w:cstheme="majorBidi" w:hint="cs"/>
        <w:sz w:val="24"/>
        <w:szCs w:val="24"/>
        <w:rtl/>
      </w:rPr>
      <w:t>محمود صانعی پور : خبره میان رشته ای ویادگیرنده مادام العمر</w:t>
    </w:r>
  </w:p>
  <w:p w:rsidR="00F47E36" w:rsidRPr="00F47E36" w:rsidRDefault="00F47E36" w:rsidP="00F47E36">
    <w:pPr>
      <w:pStyle w:val="Footer"/>
      <w:rPr>
        <w:rFonts w:asciiTheme="majorBidi" w:hAnsiTheme="majorBidi" w:cstheme="majorBidi"/>
        <w:sz w:val="24"/>
        <w:szCs w:val="24"/>
      </w:rPr>
    </w:pPr>
    <w:hyperlink r:id="rId1" w:history="1">
      <w:r w:rsidRPr="00623C51">
        <w:rPr>
          <w:rStyle w:val="Hyperlink"/>
          <w:rFonts w:asciiTheme="majorBidi" w:hAnsiTheme="majorBidi" w:cstheme="majorBidi"/>
          <w:sz w:val="24"/>
          <w:szCs w:val="24"/>
        </w:rPr>
        <w:t>mahmoudsaneipour@gmail.com</w:t>
      </w:r>
    </w:hyperlink>
    <w:r>
      <w:rPr>
        <w:rFonts w:asciiTheme="majorBidi" w:hAnsiTheme="majorBidi" w:cstheme="majorBidi"/>
        <w:sz w:val="24"/>
        <w:szCs w:val="24"/>
      </w:rPr>
      <w:t xml:space="preserve"> , </w:t>
    </w:r>
    <w:hyperlink r:id="rId2" w:history="1">
      <w:r w:rsidRPr="00623C51">
        <w:rPr>
          <w:rStyle w:val="Hyperlink"/>
          <w:rFonts w:asciiTheme="majorBidi" w:hAnsiTheme="majorBidi" w:cstheme="majorBidi"/>
          <w:sz w:val="24"/>
          <w:szCs w:val="24"/>
        </w:rPr>
        <w:t>www.elmemofid.com</w:t>
      </w:r>
    </w:hyperlink>
    <w:r>
      <w:rPr>
        <w:rFonts w:asciiTheme="majorBidi" w:hAnsiTheme="majorBidi" w:cstheme="majorBidi"/>
        <w:sz w:val="24"/>
        <w:szCs w:val="24"/>
      </w:rPr>
      <w:t xml:space="preserve"> , +98-</w:t>
    </w:r>
    <w:r w:rsidR="00B82113">
      <w:rPr>
        <w:rFonts w:asciiTheme="majorBidi" w:hAnsiTheme="majorBidi" w:cstheme="majorBidi"/>
        <w:sz w:val="24"/>
        <w:szCs w:val="24"/>
      </w:rPr>
      <w:t>912-129-5673</w:t>
    </w:r>
    <w:r>
      <w:rPr>
        <w:rFonts w:asciiTheme="majorBidi" w:hAnsiTheme="majorBidi" w:cstheme="majorBidi"/>
        <w:sz w:val="24"/>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C11" w:rsidRDefault="00512C11" w:rsidP="00F47E36">
      <w:pPr>
        <w:spacing w:after="0" w:line="240" w:lineRule="auto"/>
      </w:pPr>
      <w:r>
        <w:separator/>
      </w:r>
    </w:p>
  </w:footnote>
  <w:footnote w:type="continuationSeparator" w:id="0">
    <w:p w:rsidR="00512C11" w:rsidRDefault="00512C11" w:rsidP="00F47E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5D6026"/>
    <w:multiLevelType w:val="hybridMultilevel"/>
    <w:tmpl w:val="BC3C0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AF3B7B"/>
    <w:multiLevelType w:val="hybridMultilevel"/>
    <w:tmpl w:val="FB3A8416"/>
    <w:lvl w:ilvl="0" w:tplc="4A0E8B8C">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5672B1D"/>
    <w:multiLevelType w:val="hybridMultilevel"/>
    <w:tmpl w:val="1C2AF3FE"/>
    <w:lvl w:ilvl="0" w:tplc="1E702A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E36"/>
    <w:rsid w:val="00094749"/>
    <w:rsid w:val="00182CF6"/>
    <w:rsid w:val="00336469"/>
    <w:rsid w:val="004812C7"/>
    <w:rsid w:val="00512C11"/>
    <w:rsid w:val="00863ABC"/>
    <w:rsid w:val="008F7998"/>
    <w:rsid w:val="00993DE8"/>
    <w:rsid w:val="00B10A71"/>
    <w:rsid w:val="00B82113"/>
    <w:rsid w:val="00BD3825"/>
    <w:rsid w:val="00EA65E3"/>
    <w:rsid w:val="00F103D7"/>
    <w:rsid w:val="00F47E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82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7E36"/>
    <w:pPr>
      <w:ind w:left="720"/>
      <w:contextualSpacing/>
    </w:pPr>
  </w:style>
  <w:style w:type="character" w:styleId="Hyperlink">
    <w:name w:val="Hyperlink"/>
    <w:basedOn w:val="DefaultParagraphFont"/>
    <w:uiPriority w:val="99"/>
    <w:unhideWhenUsed/>
    <w:rsid w:val="00F47E36"/>
    <w:rPr>
      <w:color w:val="0000FF" w:themeColor="hyperlink"/>
      <w:u w:val="single"/>
    </w:rPr>
  </w:style>
  <w:style w:type="paragraph" w:styleId="BalloonText">
    <w:name w:val="Balloon Text"/>
    <w:basedOn w:val="Normal"/>
    <w:link w:val="BalloonTextChar"/>
    <w:uiPriority w:val="99"/>
    <w:semiHidden/>
    <w:unhideWhenUsed/>
    <w:rsid w:val="00F47E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E36"/>
    <w:rPr>
      <w:rFonts w:ascii="Tahoma" w:hAnsi="Tahoma" w:cs="Tahoma"/>
      <w:sz w:val="16"/>
      <w:szCs w:val="16"/>
    </w:rPr>
  </w:style>
  <w:style w:type="paragraph" w:styleId="Header">
    <w:name w:val="header"/>
    <w:basedOn w:val="Normal"/>
    <w:link w:val="HeaderChar"/>
    <w:uiPriority w:val="99"/>
    <w:unhideWhenUsed/>
    <w:rsid w:val="00F47E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7E36"/>
  </w:style>
  <w:style w:type="paragraph" w:styleId="Footer">
    <w:name w:val="footer"/>
    <w:basedOn w:val="Normal"/>
    <w:link w:val="FooterChar"/>
    <w:uiPriority w:val="99"/>
    <w:unhideWhenUsed/>
    <w:rsid w:val="00F47E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7E36"/>
  </w:style>
  <w:style w:type="paragraph" w:styleId="HTMLPreformatted">
    <w:name w:val="HTML Preformatted"/>
    <w:basedOn w:val="Normal"/>
    <w:link w:val="HTMLPreformattedChar"/>
    <w:uiPriority w:val="99"/>
    <w:semiHidden/>
    <w:unhideWhenUsed/>
    <w:rsid w:val="00B8211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82113"/>
    <w:rPr>
      <w:rFonts w:ascii="Consolas" w:hAnsi="Consolas"/>
      <w:sz w:val="20"/>
      <w:szCs w:val="20"/>
    </w:rPr>
  </w:style>
  <w:style w:type="character" w:styleId="Emphasis">
    <w:name w:val="Emphasis"/>
    <w:basedOn w:val="DefaultParagraphFont"/>
    <w:uiPriority w:val="20"/>
    <w:qFormat/>
    <w:rsid w:val="00863AB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82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7E36"/>
    <w:pPr>
      <w:ind w:left="720"/>
      <w:contextualSpacing/>
    </w:pPr>
  </w:style>
  <w:style w:type="character" w:styleId="Hyperlink">
    <w:name w:val="Hyperlink"/>
    <w:basedOn w:val="DefaultParagraphFont"/>
    <w:uiPriority w:val="99"/>
    <w:unhideWhenUsed/>
    <w:rsid w:val="00F47E36"/>
    <w:rPr>
      <w:color w:val="0000FF" w:themeColor="hyperlink"/>
      <w:u w:val="single"/>
    </w:rPr>
  </w:style>
  <w:style w:type="paragraph" w:styleId="BalloonText">
    <w:name w:val="Balloon Text"/>
    <w:basedOn w:val="Normal"/>
    <w:link w:val="BalloonTextChar"/>
    <w:uiPriority w:val="99"/>
    <w:semiHidden/>
    <w:unhideWhenUsed/>
    <w:rsid w:val="00F47E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E36"/>
    <w:rPr>
      <w:rFonts w:ascii="Tahoma" w:hAnsi="Tahoma" w:cs="Tahoma"/>
      <w:sz w:val="16"/>
      <w:szCs w:val="16"/>
    </w:rPr>
  </w:style>
  <w:style w:type="paragraph" w:styleId="Header">
    <w:name w:val="header"/>
    <w:basedOn w:val="Normal"/>
    <w:link w:val="HeaderChar"/>
    <w:uiPriority w:val="99"/>
    <w:unhideWhenUsed/>
    <w:rsid w:val="00F47E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7E36"/>
  </w:style>
  <w:style w:type="paragraph" w:styleId="Footer">
    <w:name w:val="footer"/>
    <w:basedOn w:val="Normal"/>
    <w:link w:val="FooterChar"/>
    <w:uiPriority w:val="99"/>
    <w:unhideWhenUsed/>
    <w:rsid w:val="00F47E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7E36"/>
  </w:style>
  <w:style w:type="paragraph" w:styleId="HTMLPreformatted">
    <w:name w:val="HTML Preformatted"/>
    <w:basedOn w:val="Normal"/>
    <w:link w:val="HTMLPreformattedChar"/>
    <w:uiPriority w:val="99"/>
    <w:semiHidden/>
    <w:unhideWhenUsed/>
    <w:rsid w:val="00B8211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82113"/>
    <w:rPr>
      <w:rFonts w:ascii="Consolas" w:hAnsi="Consolas"/>
      <w:sz w:val="20"/>
      <w:szCs w:val="20"/>
    </w:rPr>
  </w:style>
  <w:style w:type="character" w:styleId="Emphasis">
    <w:name w:val="Emphasis"/>
    <w:basedOn w:val="DefaultParagraphFont"/>
    <w:uiPriority w:val="20"/>
    <w:qFormat/>
    <w:rsid w:val="00863A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171351">
      <w:bodyDiv w:val="1"/>
      <w:marLeft w:val="0"/>
      <w:marRight w:val="0"/>
      <w:marTop w:val="0"/>
      <w:marBottom w:val="0"/>
      <w:divBdr>
        <w:top w:val="none" w:sz="0" w:space="0" w:color="auto"/>
        <w:left w:val="none" w:sz="0" w:space="0" w:color="auto"/>
        <w:bottom w:val="none" w:sz="0" w:space="0" w:color="auto"/>
        <w:right w:val="none" w:sz="0" w:space="0" w:color="auto"/>
      </w:divBdr>
    </w:div>
    <w:div w:id="1891262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memofid.com" TargetMode="External"/><Relationship Id="rId13" Type="http://schemas.openxmlformats.org/officeDocument/2006/relationships/diagramQuickStyle" Target="diagrams/quickStyle1.xml"/><Relationship Id="rId18" Type="http://schemas.openxmlformats.org/officeDocument/2006/relationships/hyperlink" Target="https://fa.wikipedia.org/wiki/%D9%BE%D8%A7%D8%B1%DA%86%D9%87" TargetMode="External"/><Relationship Id="rId26" Type="http://schemas.microsoft.com/office/2007/relationships/diagramDrawing" Target="diagrams/drawing2.xml"/><Relationship Id="rId3" Type="http://schemas.microsoft.com/office/2007/relationships/stylesWithEffects" Target="stylesWithEffects.xml"/><Relationship Id="rId21" Type="http://schemas.openxmlformats.org/officeDocument/2006/relationships/hyperlink" Target="https://fa.wikipedia.org/wiki/%D8%B2%D8%A8%D8%A7%D9%86_%D8%A7%D9%86%DA%AF%D9%84%DB%8C%D8%B3%DB%8C"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https://fa.wikipedia.org/wiki/%D9%86%D8%AE" TargetMode="External"/><Relationship Id="rId25" Type="http://schemas.openxmlformats.org/officeDocument/2006/relationships/diagramColors" Target="diagrams/colors2.xml"/><Relationship Id="rId2" Type="http://schemas.openxmlformats.org/officeDocument/2006/relationships/styles" Target="styles.xml"/><Relationship Id="rId16" Type="http://schemas.openxmlformats.org/officeDocument/2006/relationships/hyperlink" Target="https://fa.wikipedia.org/wiki/%D8%A7%D9%84%DB%8C%D8%A7%D9%81" TargetMode="External"/><Relationship Id="rId20" Type="http://schemas.openxmlformats.org/officeDocument/2006/relationships/hyperlink" Target="https://fa.wikipedia.org/wiki/%D9%81%D8%B1%D9%87%D9%86%DA%AF_%D9%84%D8%BA%D8%AA"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QuickStyle" Target="diagrams/quickStyle2.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Layout" Target="diagrams/layout2.xm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fa.wikipedia.org/wiki/%D8%B2%D8%A8%D8%A7%D9%86_%D8%A7%D9%86%DA%AF%D9%84%DB%8C%D8%B3%DB%8C" TargetMode="External"/><Relationship Id="rId4" Type="http://schemas.openxmlformats.org/officeDocument/2006/relationships/settings" Target="settings.xml"/><Relationship Id="rId9" Type="http://schemas.openxmlformats.org/officeDocument/2006/relationships/hyperlink" Target="http://www.elmemofid.com" TargetMode="External"/><Relationship Id="rId14" Type="http://schemas.openxmlformats.org/officeDocument/2006/relationships/diagramColors" Target="diagrams/colors1.xml"/><Relationship Id="rId22" Type="http://schemas.openxmlformats.org/officeDocument/2006/relationships/diagramData" Target="diagrams/data2.xml"/><Relationship Id="rId27" Type="http://schemas.openxmlformats.org/officeDocument/2006/relationships/hyperlink" Target="http://www.elmemofid.com"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elmemofid.com" TargetMode="External"/><Relationship Id="rId1" Type="http://schemas.openxmlformats.org/officeDocument/2006/relationships/hyperlink" Target="mailto:mahmoudsaneipour@gmail.com" TargetMode="External"/></Relationships>
</file>

<file path=word/diagrams/_rels/data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E8CE95-43F0-4210-B192-5E0F3F57AF30}"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en-US"/>
        </a:p>
      </dgm:t>
    </dgm:pt>
    <dgm:pt modelId="{A01FFB7F-F97C-4D3D-ACED-267374B73A47}">
      <dgm:prSet phldrT="[Text]" custT="1"/>
      <dgm:spPr>
        <a:xfrm>
          <a:off x="1846740" y="717546"/>
          <a:ext cx="1840855" cy="1840855"/>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fa-IR" sz="2000">
              <a:solidFill>
                <a:sysClr val="windowText" lastClr="000000"/>
              </a:solidFill>
              <a:latin typeface="Calibri"/>
              <a:ea typeface="+mn-ea"/>
              <a:cs typeface="Arial"/>
            </a:rPr>
            <a:t>کلیدهای کلی دانش مفید</a:t>
          </a:r>
          <a:endParaRPr lang="en-US" sz="2000">
            <a:solidFill>
              <a:sysClr val="windowText" lastClr="000000"/>
            </a:solidFill>
            <a:latin typeface="Calibri"/>
            <a:ea typeface="+mn-ea"/>
            <a:cs typeface="+mn-cs"/>
          </a:endParaRPr>
        </a:p>
      </dgm:t>
    </dgm:pt>
    <dgm:pt modelId="{7CB485AD-BF8F-4E67-93CC-F7B014035F9D}" type="parTrans" cxnId="{4FE9B496-D704-4A07-88FD-69C78B31F6E6}">
      <dgm:prSet/>
      <dgm:spPr/>
      <dgm:t>
        <a:bodyPr/>
        <a:lstStyle/>
        <a:p>
          <a:endParaRPr lang="en-US"/>
        </a:p>
      </dgm:t>
    </dgm:pt>
    <dgm:pt modelId="{2ED4EA12-8C83-4A80-99E7-C9A5F8BFD607}" type="sibTrans" cxnId="{4FE9B496-D704-4A07-88FD-69C78B31F6E6}">
      <dgm:prSet/>
      <dgm:spPr/>
      <dgm:t>
        <a:bodyPr/>
        <a:lstStyle/>
        <a:p>
          <a:endParaRPr lang="en-US"/>
        </a:p>
      </dgm:t>
    </dgm:pt>
    <dgm:pt modelId="{406DC63E-26B9-4714-9D54-32218C584BC4}">
      <dgm:prSet phldrT="[Text]" custT="1"/>
      <dgm:spPr>
        <a:xfrm>
          <a:off x="2151750" y="-91980"/>
          <a:ext cx="1210804" cy="1064815"/>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fa-IR" sz="1400">
              <a:solidFill>
                <a:sysClr val="windowText" lastClr="000000"/>
              </a:solidFill>
              <a:latin typeface="Calibri"/>
              <a:ea typeface="+mn-ea"/>
              <a:cs typeface="Arial"/>
            </a:rPr>
            <a:t>غایت رفع نقص از نظر وعمل</a:t>
          </a:r>
          <a:endParaRPr lang="en-US" sz="1400">
            <a:solidFill>
              <a:sysClr val="windowText" lastClr="000000"/>
            </a:solidFill>
            <a:latin typeface="Calibri"/>
            <a:ea typeface="+mn-ea"/>
            <a:cs typeface="+mn-cs"/>
          </a:endParaRPr>
        </a:p>
      </dgm:t>
    </dgm:pt>
    <dgm:pt modelId="{42C6D00E-3BAE-4730-911A-BD27A76572C1}" type="parTrans" cxnId="{CF45633D-AC22-40C2-BBD2-CE71C62644BC}">
      <dgm:prSet/>
      <dgm:spPr/>
      <dgm:t>
        <a:bodyPr/>
        <a:lstStyle/>
        <a:p>
          <a:endParaRPr lang="en-US"/>
        </a:p>
      </dgm:t>
    </dgm:pt>
    <dgm:pt modelId="{68122B26-3274-41D3-9733-6671C4B9DA67}" type="sibTrans" cxnId="{CF45633D-AC22-40C2-BBD2-CE71C62644BC}">
      <dgm:prSet/>
      <dgm:spPr/>
      <dgm:t>
        <a:bodyPr/>
        <a:lstStyle/>
        <a:p>
          <a:endParaRPr lang="en-US"/>
        </a:p>
      </dgm:t>
    </dgm:pt>
    <dgm:pt modelId="{6D794E02-44FE-4F4F-A32E-028465A51E1A}">
      <dgm:prSet phldrT="[Text]" custT="1"/>
      <dgm:spPr>
        <a:xfrm>
          <a:off x="2850898" y="2003547"/>
          <a:ext cx="1240340" cy="1206524"/>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fa-IR" sz="1400">
              <a:solidFill>
                <a:sysClr val="windowText" lastClr="000000"/>
              </a:solidFill>
              <a:latin typeface="Calibri"/>
              <a:ea typeface="+mn-ea"/>
              <a:cs typeface="Arial"/>
            </a:rPr>
            <a:t>همگرائی وهم افزائی در کلیه کارها ی مفید</a:t>
          </a:r>
          <a:endParaRPr lang="en-US" sz="1400">
            <a:solidFill>
              <a:sysClr val="windowText" lastClr="000000"/>
            </a:solidFill>
            <a:latin typeface="Calibri"/>
            <a:ea typeface="+mn-ea"/>
            <a:cs typeface="+mn-cs"/>
          </a:endParaRPr>
        </a:p>
      </dgm:t>
    </dgm:pt>
    <dgm:pt modelId="{CE90E4D8-9CA2-4E3F-B453-79A5FF848E6E}" type="parTrans" cxnId="{6A2D98FC-05D7-4D54-B1B6-809EA0788128}">
      <dgm:prSet/>
      <dgm:spPr/>
      <dgm:t>
        <a:bodyPr/>
        <a:lstStyle/>
        <a:p>
          <a:endParaRPr lang="en-US"/>
        </a:p>
      </dgm:t>
    </dgm:pt>
    <dgm:pt modelId="{A8CBDE83-888E-4DBB-A6EC-9A6329303D61}" type="sibTrans" cxnId="{6A2D98FC-05D7-4D54-B1B6-809EA0788128}">
      <dgm:prSet/>
      <dgm:spPr/>
      <dgm:t>
        <a:bodyPr/>
        <a:lstStyle/>
        <a:p>
          <a:endParaRPr lang="en-US"/>
        </a:p>
      </dgm:t>
    </dgm:pt>
    <dgm:pt modelId="{144604F8-F3B6-4EC7-B3F4-6675CF3525F5}">
      <dgm:prSet phldrT="[Text]" custT="1"/>
      <dgm:spPr>
        <a:xfrm>
          <a:off x="1376094" y="1921238"/>
          <a:ext cx="1374345" cy="1371142"/>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fa-IR" sz="900">
              <a:solidFill>
                <a:sysClr val="windowText" lastClr="000000"/>
              </a:solidFill>
              <a:latin typeface="Calibri"/>
              <a:ea typeface="+mn-ea"/>
              <a:cs typeface="Arial"/>
            </a:rPr>
            <a:t>ا</a:t>
          </a:r>
          <a:r>
            <a:rPr lang="fa-IR" sz="1400">
              <a:solidFill>
                <a:sysClr val="windowText" lastClr="000000"/>
              </a:solidFill>
              <a:latin typeface="Calibri"/>
              <a:ea typeface="+mn-ea"/>
              <a:cs typeface="Arial"/>
            </a:rPr>
            <a:t>یفای منافع عمومی برای مصرف واستغنای عادلانه</a:t>
          </a:r>
          <a:endParaRPr lang="en-US" sz="1400">
            <a:solidFill>
              <a:sysClr val="windowText" lastClr="000000"/>
            </a:solidFill>
            <a:latin typeface="Calibri"/>
            <a:ea typeface="+mn-ea"/>
            <a:cs typeface="+mn-cs"/>
          </a:endParaRPr>
        </a:p>
      </dgm:t>
    </dgm:pt>
    <dgm:pt modelId="{8B745FD9-FB75-44BB-9B20-5212CB6D5D4B}" type="parTrans" cxnId="{C908E381-5F49-4F84-A018-4CC31DBB9143}">
      <dgm:prSet/>
      <dgm:spPr/>
      <dgm:t>
        <a:bodyPr/>
        <a:lstStyle/>
        <a:p>
          <a:endParaRPr lang="en-US"/>
        </a:p>
      </dgm:t>
    </dgm:pt>
    <dgm:pt modelId="{467C4FC1-1138-4F66-9988-D12C8A7244A3}" type="sibTrans" cxnId="{C908E381-5F49-4F84-A018-4CC31DBB9143}">
      <dgm:prSet/>
      <dgm:spPr/>
      <dgm:t>
        <a:bodyPr/>
        <a:lstStyle/>
        <a:p>
          <a:endParaRPr lang="en-US"/>
        </a:p>
      </dgm:t>
    </dgm:pt>
    <dgm:pt modelId="{5B337794-CCCB-400C-9582-7EE0C2838C9C}">
      <dgm:prSet phldrT="[Text]" custT="1"/>
      <dgm:spPr>
        <a:xfrm>
          <a:off x="1006525" y="640870"/>
          <a:ext cx="1243414" cy="1254082"/>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fa-IR" sz="1700">
              <a:solidFill>
                <a:sysClr val="windowText" lastClr="000000"/>
              </a:solidFill>
              <a:latin typeface="Calibri"/>
              <a:ea typeface="+mn-ea"/>
              <a:cs typeface="Arial"/>
            </a:rPr>
            <a:t>ل</a:t>
          </a:r>
          <a:r>
            <a:rPr lang="fa-IR" sz="1400">
              <a:solidFill>
                <a:sysClr val="windowText" lastClr="000000"/>
              </a:solidFill>
              <a:latin typeface="Calibri"/>
              <a:ea typeface="+mn-ea"/>
              <a:cs typeface="Arial"/>
            </a:rPr>
            <a:t>جستیک عدالت توزیعی</a:t>
          </a:r>
          <a:endParaRPr lang="en-US" sz="1400">
            <a:solidFill>
              <a:sysClr val="windowText" lastClr="000000"/>
            </a:solidFill>
            <a:latin typeface="Calibri"/>
            <a:ea typeface="+mn-ea"/>
            <a:cs typeface="+mn-cs"/>
          </a:endParaRPr>
        </a:p>
      </dgm:t>
    </dgm:pt>
    <dgm:pt modelId="{FF578A5F-86D6-41CF-95D5-CD21D9CA3BCD}" type="parTrans" cxnId="{5946D607-0C14-415D-B6E4-F9CDF00DC796}">
      <dgm:prSet/>
      <dgm:spPr/>
      <dgm:t>
        <a:bodyPr/>
        <a:lstStyle/>
        <a:p>
          <a:endParaRPr lang="en-US"/>
        </a:p>
      </dgm:t>
    </dgm:pt>
    <dgm:pt modelId="{F37F57C7-3A69-4ED0-8E53-155494E0C06E}" type="sibTrans" cxnId="{5946D607-0C14-415D-B6E4-F9CDF00DC796}">
      <dgm:prSet/>
      <dgm:spPr/>
      <dgm:t>
        <a:bodyPr/>
        <a:lstStyle/>
        <a:p>
          <a:endParaRPr lang="en-US"/>
        </a:p>
      </dgm:t>
    </dgm:pt>
    <dgm:pt modelId="{C2C2FA26-788B-4190-9B93-E94B462B1D40}">
      <dgm:prSet custT="1"/>
      <dgm:spPr>
        <a:xfrm>
          <a:off x="3332331" y="679919"/>
          <a:ext cx="1147543" cy="1175984"/>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fa-IR" sz="1400">
              <a:solidFill>
                <a:sysClr val="windowText" lastClr="000000"/>
              </a:solidFill>
              <a:latin typeface="Calibri"/>
              <a:ea typeface="+mn-ea"/>
              <a:cs typeface="Arial"/>
            </a:rPr>
            <a:t>استفاده از قواعد دانش مفید</a:t>
          </a:r>
          <a:endParaRPr lang="en-US" sz="1400">
            <a:solidFill>
              <a:sysClr val="windowText" lastClr="000000"/>
            </a:solidFill>
            <a:latin typeface="Calibri"/>
            <a:ea typeface="+mn-ea"/>
            <a:cs typeface="+mn-cs"/>
          </a:endParaRPr>
        </a:p>
      </dgm:t>
    </dgm:pt>
    <dgm:pt modelId="{69A815FB-F730-4CFF-B647-EC36552EBF2A}" type="parTrans" cxnId="{9C279C97-7BE8-44F6-80A2-2C916E6BFBBE}">
      <dgm:prSet/>
      <dgm:spPr/>
      <dgm:t>
        <a:bodyPr/>
        <a:lstStyle/>
        <a:p>
          <a:endParaRPr lang="en-US"/>
        </a:p>
      </dgm:t>
    </dgm:pt>
    <dgm:pt modelId="{0E7F0443-A48A-43E8-BE29-D15932F046B9}" type="sibTrans" cxnId="{9C279C97-7BE8-44F6-80A2-2C916E6BFBBE}">
      <dgm:prSet/>
      <dgm:spPr/>
      <dgm:t>
        <a:bodyPr/>
        <a:lstStyle/>
        <a:p>
          <a:endParaRPr lang="en-US"/>
        </a:p>
      </dgm:t>
    </dgm:pt>
    <dgm:pt modelId="{228730A7-E4C8-4377-8AF0-D6EBE794D385}" type="pres">
      <dgm:prSet presAssocID="{25E8CE95-43F0-4210-B192-5E0F3F57AF30}" presName="composite" presStyleCnt="0">
        <dgm:presLayoutVars>
          <dgm:chMax val="1"/>
          <dgm:dir/>
          <dgm:resizeHandles val="exact"/>
        </dgm:presLayoutVars>
      </dgm:prSet>
      <dgm:spPr/>
      <dgm:t>
        <a:bodyPr/>
        <a:lstStyle/>
        <a:p>
          <a:endParaRPr lang="en-US"/>
        </a:p>
      </dgm:t>
    </dgm:pt>
    <dgm:pt modelId="{C89ED761-83A1-4DB9-B2C8-6748E05EEFD3}" type="pres">
      <dgm:prSet presAssocID="{25E8CE95-43F0-4210-B192-5E0F3F57AF30}" presName="radial" presStyleCnt="0">
        <dgm:presLayoutVars>
          <dgm:animLvl val="ctr"/>
        </dgm:presLayoutVars>
      </dgm:prSet>
      <dgm:spPr/>
    </dgm:pt>
    <dgm:pt modelId="{79D088FF-1462-4311-B54F-AA95F2646E26}" type="pres">
      <dgm:prSet presAssocID="{A01FFB7F-F97C-4D3D-ACED-267374B73A47}" presName="centerShape" presStyleLbl="vennNode1" presStyleIdx="0" presStyleCnt="6"/>
      <dgm:spPr>
        <a:prstGeom prst="ellipse">
          <a:avLst/>
        </a:prstGeom>
      </dgm:spPr>
      <dgm:t>
        <a:bodyPr/>
        <a:lstStyle/>
        <a:p>
          <a:endParaRPr lang="en-US"/>
        </a:p>
      </dgm:t>
    </dgm:pt>
    <dgm:pt modelId="{69C3A7DF-FA13-4575-A707-8DE47B34B8FE}" type="pres">
      <dgm:prSet presAssocID="{406DC63E-26B9-4714-9D54-32218C584BC4}" presName="node" presStyleLbl="vennNode1" presStyleIdx="1" presStyleCnt="6" custScaleX="131548" custScaleY="115687" custRadScaleRad="100691" custRadScaleInc="-661">
        <dgm:presLayoutVars>
          <dgm:bulletEnabled val="1"/>
        </dgm:presLayoutVars>
      </dgm:prSet>
      <dgm:spPr>
        <a:prstGeom prst="ellipse">
          <a:avLst/>
        </a:prstGeom>
      </dgm:spPr>
      <dgm:t>
        <a:bodyPr/>
        <a:lstStyle/>
        <a:p>
          <a:endParaRPr lang="en-US"/>
        </a:p>
      </dgm:t>
    </dgm:pt>
    <dgm:pt modelId="{520EDE5C-72CF-41D9-B0D3-F754590B7DB7}" type="pres">
      <dgm:prSet presAssocID="{C2C2FA26-788B-4190-9B93-E94B462B1D40}" presName="node" presStyleLbl="vennNode1" presStyleIdx="2" presStyleCnt="6" custScaleX="124675" custScaleY="127765">
        <dgm:presLayoutVars>
          <dgm:bulletEnabled val="1"/>
        </dgm:presLayoutVars>
      </dgm:prSet>
      <dgm:spPr>
        <a:prstGeom prst="ellipse">
          <a:avLst/>
        </a:prstGeom>
      </dgm:spPr>
      <dgm:t>
        <a:bodyPr/>
        <a:lstStyle/>
        <a:p>
          <a:endParaRPr lang="en-US"/>
        </a:p>
      </dgm:t>
    </dgm:pt>
    <dgm:pt modelId="{4E27515B-039C-48CB-82B6-835D137216C2}" type="pres">
      <dgm:prSet presAssocID="{6D794E02-44FE-4F4F-A32E-028465A51E1A}" presName="node" presStyleLbl="vennNode1" presStyleIdx="3" presStyleCnt="6" custScaleX="134757" custScaleY="131083">
        <dgm:presLayoutVars>
          <dgm:bulletEnabled val="1"/>
        </dgm:presLayoutVars>
      </dgm:prSet>
      <dgm:spPr>
        <a:prstGeom prst="ellipse">
          <a:avLst/>
        </a:prstGeom>
      </dgm:spPr>
      <dgm:t>
        <a:bodyPr/>
        <a:lstStyle/>
        <a:p>
          <a:endParaRPr lang="en-US"/>
        </a:p>
      </dgm:t>
    </dgm:pt>
    <dgm:pt modelId="{12A4DB0B-6AB1-4578-AECC-3CB410EE91E0}" type="pres">
      <dgm:prSet presAssocID="{144604F8-F3B6-4EC7-B3F4-6675CF3525F5}" presName="node" presStyleLbl="vennNode1" presStyleIdx="4" presStyleCnt="6" custScaleX="149316" custScaleY="148968">
        <dgm:presLayoutVars>
          <dgm:bulletEnabled val="1"/>
        </dgm:presLayoutVars>
      </dgm:prSet>
      <dgm:spPr>
        <a:prstGeom prst="ellipse">
          <a:avLst/>
        </a:prstGeom>
      </dgm:spPr>
      <dgm:t>
        <a:bodyPr/>
        <a:lstStyle/>
        <a:p>
          <a:endParaRPr lang="en-US"/>
        </a:p>
      </dgm:t>
    </dgm:pt>
    <dgm:pt modelId="{645AC193-4B4F-4398-862C-2266713DCE05}" type="pres">
      <dgm:prSet presAssocID="{5B337794-CCCB-400C-9582-7EE0C2838C9C}" presName="node" presStyleLbl="vennNode1" presStyleIdx="5" presStyleCnt="6" custScaleX="135091" custScaleY="136250">
        <dgm:presLayoutVars>
          <dgm:bulletEnabled val="1"/>
        </dgm:presLayoutVars>
      </dgm:prSet>
      <dgm:spPr>
        <a:prstGeom prst="ellipse">
          <a:avLst/>
        </a:prstGeom>
      </dgm:spPr>
      <dgm:t>
        <a:bodyPr/>
        <a:lstStyle/>
        <a:p>
          <a:endParaRPr lang="en-US"/>
        </a:p>
      </dgm:t>
    </dgm:pt>
  </dgm:ptLst>
  <dgm:cxnLst>
    <dgm:cxn modelId="{4FE9B496-D704-4A07-88FD-69C78B31F6E6}" srcId="{25E8CE95-43F0-4210-B192-5E0F3F57AF30}" destId="{A01FFB7F-F97C-4D3D-ACED-267374B73A47}" srcOrd="0" destOrd="0" parTransId="{7CB485AD-BF8F-4E67-93CC-F7B014035F9D}" sibTransId="{2ED4EA12-8C83-4A80-99E7-C9A5F8BFD607}"/>
    <dgm:cxn modelId="{5946D607-0C14-415D-B6E4-F9CDF00DC796}" srcId="{A01FFB7F-F97C-4D3D-ACED-267374B73A47}" destId="{5B337794-CCCB-400C-9582-7EE0C2838C9C}" srcOrd="4" destOrd="0" parTransId="{FF578A5F-86D6-41CF-95D5-CD21D9CA3BCD}" sibTransId="{F37F57C7-3A69-4ED0-8E53-155494E0C06E}"/>
    <dgm:cxn modelId="{6A2D98FC-05D7-4D54-B1B6-809EA0788128}" srcId="{A01FFB7F-F97C-4D3D-ACED-267374B73A47}" destId="{6D794E02-44FE-4F4F-A32E-028465A51E1A}" srcOrd="2" destOrd="0" parTransId="{CE90E4D8-9CA2-4E3F-B453-79A5FF848E6E}" sibTransId="{A8CBDE83-888E-4DBB-A6EC-9A6329303D61}"/>
    <dgm:cxn modelId="{FFB5577E-F53D-4715-BAD7-49AB2FC3668F}" type="presOf" srcId="{C2C2FA26-788B-4190-9B93-E94B462B1D40}" destId="{520EDE5C-72CF-41D9-B0D3-F754590B7DB7}" srcOrd="0" destOrd="0" presId="urn:microsoft.com/office/officeart/2005/8/layout/radial3"/>
    <dgm:cxn modelId="{62515EEE-88E9-4B24-A083-309C4390A036}" type="presOf" srcId="{25E8CE95-43F0-4210-B192-5E0F3F57AF30}" destId="{228730A7-E4C8-4377-8AF0-D6EBE794D385}" srcOrd="0" destOrd="0" presId="urn:microsoft.com/office/officeart/2005/8/layout/radial3"/>
    <dgm:cxn modelId="{939A55ED-1D7F-4D7D-AD88-99E5CA456A60}" type="presOf" srcId="{144604F8-F3B6-4EC7-B3F4-6675CF3525F5}" destId="{12A4DB0B-6AB1-4578-AECC-3CB410EE91E0}" srcOrd="0" destOrd="0" presId="urn:microsoft.com/office/officeart/2005/8/layout/radial3"/>
    <dgm:cxn modelId="{542CC462-0C95-4379-892B-FFABD3298781}" type="presOf" srcId="{5B337794-CCCB-400C-9582-7EE0C2838C9C}" destId="{645AC193-4B4F-4398-862C-2266713DCE05}" srcOrd="0" destOrd="0" presId="urn:microsoft.com/office/officeart/2005/8/layout/radial3"/>
    <dgm:cxn modelId="{CF45633D-AC22-40C2-BBD2-CE71C62644BC}" srcId="{A01FFB7F-F97C-4D3D-ACED-267374B73A47}" destId="{406DC63E-26B9-4714-9D54-32218C584BC4}" srcOrd="0" destOrd="0" parTransId="{42C6D00E-3BAE-4730-911A-BD27A76572C1}" sibTransId="{68122B26-3274-41D3-9733-6671C4B9DA67}"/>
    <dgm:cxn modelId="{B7AFAD98-DB01-4898-BC00-B650EE741701}" type="presOf" srcId="{406DC63E-26B9-4714-9D54-32218C584BC4}" destId="{69C3A7DF-FA13-4575-A707-8DE47B34B8FE}" srcOrd="0" destOrd="0" presId="urn:microsoft.com/office/officeart/2005/8/layout/radial3"/>
    <dgm:cxn modelId="{C908E381-5F49-4F84-A018-4CC31DBB9143}" srcId="{A01FFB7F-F97C-4D3D-ACED-267374B73A47}" destId="{144604F8-F3B6-4EC7-B3F4-6675CF3525F5}" srcOrd="3" destOrd="0" parTransId="{8B745FD9-FB75-44BB-9B20-5212CB6D5D4B}" sibTransId="{467C4FC1-1138-4F66-9988-D12C8A7244A3}"/>
    <dgm:cxn modelId="{9C279C97-7BE8-44F6-80A2-2C916E6BFBBE}" srcId="{A01FFB7F-F97C-4D3D-ACED-267374B73A47}" destId="{C2C2FA26-788B-4190-9B93-E94B462B1D40}" srcOrd="1" destOrd="0" parTransId="{69A815FB-F730-4CFF-B647-EC36552EBF2A}" sibTransId="{0E7F0443-A48A-43E8-BE29-D15932F046B9}"/>
    <dgm:cxn modelId="{62CF2B27-8A83-4BBA-B9C2-9310A8CEB282}" type="presOf" srcId="{6D794E02-44FE-4F4F-A32E-028465A51E1A}" destId="{4E27515B-039C-48CB-82B6-835D137216C2}" srcOrd="0" destOrd="0" presId="urn:microsoft.com/office/officeart/2005/8/layout/radial3"/>
    <dgm:cxn modelId="{DC9BF4CF-19E1-48B9-9E0C-968F74866BCF}" type="presOf" srcId="{A01FFB7F-F97C-4D3D-ACED-267374B73A47}" destId="{79D088FF-1462-4311-B54F-AA95F2646E26}" srcOrd="0" destOrd="0" presId="urn:microsoft.com/office/officeart/2005/8/layout/radial3"/>
    <dgm:cxn modelId="{FFF49112-7628-43CF-8B42-1453CDB654A1}" type="presParOf" srcId="{228730A7-E4C8-4377-8AF0-D6EBE794D385}" destId="{C89ED761-83A1-4DB9-B2C8-6748E05EEFD3}" srcOrd="0" destOrd="0" presId="urn:microsoft.com/office/officeart/2005/8/layout/radial3"/>
    <dgm:cxn modelId="{6BD56EFE-5979-4261-A8F4-11C0142A827F}" type="presParOf" srcId="{C89ED761-83A1-4DB9-B2C8-6748E05EEFD3}" destId="{79D088FF-1462-4311-B54F-AA95F2646E26}" srcOrd="0" destOrd="0" presId="urn:microsoft.com/office/officeart/2005/8/layout/radial3"/>
    <dgm:cxn modelId="{D17F9F75-6023-4B97-939E-1CB013BD51ED}" type="presParOf" srcId="{C89ED761-83A1-4DB9-B2C8-6748E05EEFD3}" destId="{69C3A7DF-FA13-4575-A707-8DE47B34B8FE}" srcOrd="1" destOrd="0" presId="urn:microsoft.com/office/officeart/2005/8/layout/radial3"/>
    <dgm:cxn modelId="{ED243C52-7715-4898-85C0-E917990E4BBA}" type="presParOf" srcId="{C89ED761-83A1-4DB9-B2C8-6748E05EEFD3}" destId="{520EDE5C-72CF-41D9-B0D3-F754590B7DB7}" srcOrd="2" destOrd="0" presId="urn:microsoft.com/office/officeart/2005/8/layout/radial3"/>
    <dgm:cxn modelId="{E46B679F-C5FF-467F-BA93-B1930A34A0A3}" type="presParOf" srcId="{C89ED761-83A1-4DB9-B2C8-6748E05EEFD3}" destId="{4E27515B-039C-48CB-82B6-835D137216C2}" srcOrd="3" destOrd="0" presId="urn:microsoft.com/office/officeart/2005/8/layout/radial3"/>
    <dgm:cxn modelId="{DA1865CA-DBC0-48FB-A3EF-63E49F1F70B8}" type="presParOf" srcId="{C89ED761-83A1-4DB9-B2C8-6748E05EEFD3}" destId="{12A4DB0B-6AB1-4578-AECC-3CB410EE91E0}" srcOrd="4" destOrd="0" presId="urn:microsoft.com/office/officeart/2005/8/layout/radial3"/>
    <dgm:cxn modelId="{27A6C15F-F159-4862-891F-8E90FBD20D1B}" type="presParOf" srcId="{C89ED761-83A1-4DB9-B2C8-6748E05EEFD3}" destId="{645AC193-4B4F-4398-862C-2266713DCE05}" srcOrd="5" destOrd="0" presId="urn:microsoft.com/office/officeart/2005/8/layout/radial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A8E7F75-7706-4FE4-9F4D-1F776BC62D49}"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US"/>
        </a:p>
      </dgm:t>
    </dgm:pt>
    <dgm:pt modelId="{B62059EF-2623-49A0-A65E-2C338E666DAD}">
      <dgm:prSet phldrT="[Text]" custT="1"/>
      <dgm:spPr>
        <a:xfrm>
          <a:off x="207428" y="0"/>
          <a:ext cx="2336901" cy="5008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fa-IR" sz="2000">
              <a:solidFill>
                <a:sysClr val="window" lastClr="FFFFFF"/>
              </a:solidFill>
              <a:latin typeface="Calibri"/>
              <a:ea typeface="+mn-ea"/>
              <a:cs typeface="Arial"/>
            </a:rPr>
            <a:t>رشته های جدید درسی   </a:t>
          </a:r>
          <a:r>
            <a:rPr lang="en-US" sz="2000" b="1" i="0">
              <a:solidFill>
                <a:sysClr val="window" lastClr="FFFFFF"/>
              </a:solidFill>
              <a:latin typeface="Calibri"/>
              <a:ea typeface="+mn-ea"/>
              <a:cs typeface="+mn-cs"/>
            </a:rPr>
            <a:t>new</a:t>
          </a:r>
          <a:r>
            <a:rPr lang="en-US" sz="2000" b="0" i="0">
              <a:solidFill>
                <a:sysClr val="window" lastClr="FFFFFF"/>
              </a:solidFill>
              <a:latin typeface="Calibri"/>
              <a:ea typeface="+mn-ea"/>
              <a:cs typeface="+mn-cs"/>
            </a:rPr>
            <a:t> disciplines study </a:t>
          </a:r>
          <a:endParaRPr lang="en-US" sz="2000">
            <a:solidFill>
              <a:sysClr val="window" lastClr="FFFFFF"/>
            </a:solidFill>
            <a:latin typeface="Calibri"/>
            <a:ea typeface="+mn-ea"/>
            <a:cs typeface="+mn-cs"/>
          </a:endParaRPr>
        </a:p>
      </dgm:t>
    </dgm:pt>
    <dgm:pt modelId="{F9FB1E11-36D9-4392-A085-E29ED3B6B998}" type="parTrans" cxnId="{3A09194E-DCD4-4EDD-BF4D-1E6E0A173624}">
      <dgm:prSet/>
      <dgm:spPr/>
      <dgm:t>
        <a:bodyPr/>
        <a:lstStyle/>
        <a:p>
          <a:pPr algn="ctr"/>
          <a:endParaRPr lang="en-US"/>
        </a:p>
      </dgm:t>
    </dgm:pt>
    <dgm:pt modelId="{C6330E93-E690-4D1E-8B94-3E48510682BB}" type="sibTrans" cxnId="{3A09194E-DCD4-4EDD-BF4D-1E6E0A173624}">
      <dgm:prSet/>
      <dgm:spPr/>
      <dgm:t>
        <a:bodyPr/>
        <a:lstStyle/>
        <a:p>
          <a:pPr algn="ctr"/>
          <a:endParaRPr lang="en-US"/>
        </a:p>
      </dgm:t>
    </dgm:pt>
    <dgm:pt modelId="{984E3517-D363-4706-85CA-37792A083DE2}">
      <dgm:prSet phldrT="[Text]" custT="1"/>
      <dgm:spPr>
        <a:xfrm>
          <a:off x="2502709" y="0"/>
          <a:ext cx="2336901" cy="5008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fa-IR" sz="2000">
              <a:solidFill>
                <a:sysClr val="window" lastClr="FFFFFF"/>
              </a:solidFill>
              <a:latin typeface="Calibri"/>
              <a:ea typeface="+mn-ea"/>
              <a:cs typeface="Arial"/>
            </a:rPr>
            <a:t>گروه طوفان مغزی </a:t>
          </a:r>
          <a:r>
            <a:rPr lang="en-US" sz="2000" b="0" i="0">
              <a:solidFill>
                <a:sysClr val="window" lastClr="FFFFFF"/>
              </a:solidFill>
              <a:latin typeface="Calibri"/>
              <a:ea typeface="+mn-ea"/>
              <a:cs typeface="+mn-cs"/>
            </a:rPr>
            <a:t>Brainstorming group</a:t>
          </a:r>
          <a:endParaRPr lang="en-US" sz="2000">
            <a:solidFill>
              <a:sysClr val="window" lastClr="FFFFFF"/>
            </a:solidFill>
            <a:latin typeface="Calibri"/>
            <a:ea typeface="+mn-ea"/>
            <a:cs typeface="+mn-cs"/>
          </a:endParaRPr>
        </a:p>
      </dgm:t>
    </dgm:pt>
    <dgm:pt modelId="{E511E321-564B-4FEF-B07D-77F55FC0AB2F}" type="parTrans" cxnId="{51C9871C-BF42-4CAE-8F0F-E28F511F0474}">
      <dgm:prSet/>
      <dgm:spPr/>
      <dgm:t>
        <a:bodyPr/>
        <a:lstStyle/>
        <a:p>
          <a:pPr algn="ctr"/>
          <a:endParaRPr lang="en-US"/>
        </a:p>
      </dgm:t>
    </dgm:pt>
    <dgm:pt modelId="{DB157B33-4A45-4829-A4C7-58BE56F1FA2A}" type="sibTrans" cxnId="{51C9871C-BF42-4CAE-8F0F-E28F511F0474}">
      <dgm:prSet/>
      <dgm:spPr/>
      <dgm:t>
        <a:bodyPr/>
        <a:lstStyle/>
        <a:p>
          <a:pPr algn="ctr"/>
          <a:endParaRPr lang="en-US"/>
        </a:p>
      </dgm:t>
    </dgm:pt>
    <dgm:pt modelId="{9DF94FD8-7C65-44F1-9BB6-87C36467245F}">
      <dgm:prSet phldrT="[Text]" custT="1"/>
      <dgm:spPr>
        <a:xfrm>
          <a:off x="4801939" y="0"/>
          <a:ext cx="1947316" cy="50086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fa-IR" sz="2000">
              <a:solidFill>
                <a:sysClr val="window" lastClr="FFFFFF"/>
              </a:solidFill>
              <a:latin typeface="Calibri"/>
              <a:ea typeface="+mn-ea"/>
              <a:cs typeface="Arial"/>
            </a:rPr>
            <a:t> </a:t>
          </a:r>
          <a:r>
            <a:rPr lang="fa-IR" sz="1800">
              <a:solidFill>
                <a:sysClr val="window" lastClr="FFFFFF"/>
              </a:solidFill>
              <a:latin typeface="Calibri"/>
              <a:ea typeface="+mn-ea"/>
              <a:cs typeface="Times New Roman"/>
            </a:rPr>
            <a:t> خبره میان رشته</a:t>
          </a:r>
          <a:r>
            <a:rPr lang="en-US" sz="1800">
              <a:solidFill>
                <a:sysClr val="window" lastClr="FFFFFF"/>
              </a:solidFill>
              <a:latin typeface="Calibri"/>
              <a:ea typeface="+mn-ea"/>
              <a:cs typeface="+mn-cs"/>
            </a:rPr>
            <a:t>  </a:t>
          </a:r>
          <a:r>
            <a:rPr lang="fa-IR" sz="1800">
              <a:solidFill>
                <a:sysClr val="window" lastClr="FFFFFF"/>
              </a:solidFill>
              <a:latin typeface="Calibri"/>
              <a:ea typeface="+mn-ea"/>
              <a:cs typeface="Times New Roman"/>
            </a:rPr>
            <a:t> </a:t>
          </a:r>
          <a:r>
            <a:rPr lang="en-US" sz="1800">
              <a:solidFill>
                <a:sysClr val="window" lastClr="FFFFFF"/>
              </a:solidFill>
              <a:latin typeface="Calibri"/>
              <a:ea typeface="+mn-ea"/>
              <a:cs typeface="+mn-cs"/>
            </a:rPr>
            <a:t> </a:t>
          </a:r>
          <a:r>
            <a:rPr lang="en-US" sz="1800">
              <a:solidFill>
                <a:sysClr val="window" lastClr="FFFFFF"/>
              </a:solidFill>
              <a:latin typeface="Times New Roman" panose="02020603050405020304" pitchFamily="18" charset="0"/>
              <a:ea typeface="+mn-ea"/>
              <a:cs typeface="Times New Roman" panose="02020603050405020304" pitchFamily="18" charset="0"/>
            </a:rPr>
            <a:t>interdisciplinary </a:t>
          </a:r>
          <a:r>
            <a:rPr lang="en-US" sz="2000">
              <a:solidFill>
                <a:sysClr val="window" lastClr="FFFFFF"/>
              </a:solidFill>
              <a:latin typeface="Times New Roman" panose="02020603050405020304" pitchFamily="18" charset="0"/>
              <a:ea typeface="+mn-ea"/>
              <a:cs typeface="Times New Roman" panose="02020603050405020304" pitchFamily="18" charset="0"/>
            </a:rPr>
            <a:t>expert </a:t>
          </a:r>
        </a:p>
      </dgm:t>
    </dgm:pt>
    <dgm:pt modelId="{3487C3D3-BB8A-47D1-AA0E-BDC58F767CCB}" type="sibTrans" cxnId="{ACCD3530-EE81-482B-A71C-5385FF9E8CC7}">
      <dgm:prSet/>
      <dgm:spPr/>
      <dgm:t>
        <a:bodyPr/>
        <a:lstStyle/>
        <a:p>
          <a:pPr algn="ctr"/>
          <a:endParaRPr lang="en-US"/>
        </a:p>
      </dgm:t>
    </dgm:pt>
    <dgm:pt modelId="{9B646B34-EE43-4BE5-8A61-A540400238AC}" type="parTrans" cxnId="{ACCD3530-EE81-482B-A71C-5385FF9E8CC7}">
      <dgm:prSet/>
      <dgm:spPr/>
      <dgm:t>
        <a:bodyPr/>
        <a:lstStyle/>
        <a:p>
          <a:pPr algn="ctr"/>
          <a:endParaRPr lang="en-US"/>
        </a:p>
      </dgm:t>
    </dgm:pt>
    <dgm:pt modelId="{960A23F2-E171-4A07-B474-40899EB2BB44}" type="pres">
      <dgm:prSet presAssocID="{AA8E7F75-7706-4FE4-9F4D-1F776BC62D49}" presName="Name0" presStyleCnt="0">
        <dgm:presLayoutVars>
          <dgm:dir/>
          <dgm:resizeHandles val="exact"/>
        </dgm:presLayoutVars>
      </dgm:prSet>
      <dgm:spPr/>
      <dgm:t>
        <a:bodyPr/>
        <a:lstStyle/>
        <a:p>
          <a:endParaRPr lang="en-US"/>
        </a:p>
      </dgm:t>
    </dgm:pt>
    <dgm:pt modelId="{B751FED7-1828-4552-A644-18876BB8EBC3}" type="pres">
      <dgm:prSet presAssocID="{AA8E7F75-7706-4FE4-9F4D-1F776BC62D49}" presName="fgShape" presStyleLbl="fgShp" presStyleIdx="0" presStyleCnt="1" custScaleY="6086" custLinFactNeighborX="1059" custLinFactNeighborY="-63597"/>
      <dgm:spPr>
        <a:xfrm>
          <a:off x="429876" y="3881869"/>
          <a:ext cx="6224822" cy="45723"/>
        </a:xfrm>
        <a:prstGeom prst="leftRight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93F293CA-5B4F-40E9-AC6E-95D5AAF2CEC3}" type="pres">
      <dgm:prSet presAssocID="{AA8E7F75-7706-4FE4-9F4D-1F776BC62D49}" presName="linComp" presStyleCnt="0"/>
      <dgm:spPr/>
    </dgm:pt>
    <dgm:pt modelId="{62FD288E-7F98-4744-8CB5-6B04CF189C22}" type="pres">
      <dgm:prSet presAssocID="{B62059EF-2623-49A0-A65E-2C338E666DAD}" presName="compNode" presStyleCnt="0"/>
      <dgm:spPr/>
    </dgm:pt>
    <dgm:pt modelId="{C1F868FC-986B-4456-9114-0EE2B9B6A068}" type="pres">
      <dgm:prSet presAssocID="{B62059EF-2623-49A0-A65E-2C338E666DAD}" presName="bkgdShape" presStyleLbl="node1" presStyleIdx="0" presStyleCnt="3" custLinFactNeighborX="4781" custLinFactNeighborY="-5921"/>
      <dgm:spPr>
        <a:prstGeom prst="roundRect">
          <a:avLst>
            <a:gd name="adj" fmla="val 10000"/>
          </a:avLst>
        </a:prstGeom>
      </dgm:spPr>
      <dgm:t>
        <a:bodyPr/>
        <a:lstStyle/>
        <a:p>
          <a:endParaRPr lang="en-US"/>
        </a:p>
      </dgm:t>
    </dgm:pt>
    <dgm:pt modelId="{879423A6-242A-4615-83B5-5A60B0AEE9C6}" type="pres">
      <dgm:prSet presAssocID="{B62059EF-2623-49A0-A65E-2C338E666DAD}" presName="nodeTx" presStyleLbl="node1" presStyleIdx="0" presStyleCnt="3">
        <dgm:presLayoutVars>
          <dgm:bulletEnabled val="1"/>
        </dgm:presLayoutVars>
      </dgm:prSet>
      <dgm:spPr/>
      <dgm:t>
        <a:bodyPr/>
        <a:lstStyle/>
        <a:p>
          <a:endParaRPr lang="en-US"/>
        </a:p>
      </dgm:t>
    </dgm:pt>
    <dgm:pt modelId="{341B2458-22AF-4FCA-9139-41A076958CEC}" type="pres">
      <dgm:prSet presAssocID="{B62059EF-2623-49A0-A65E-2C338E666DAD}" presName="invisiNode" presStyleLbl="node1" presStyleIdx="0" presStyleCnt="3"/>
      <dgm:spPr/>
    </dgm:pt>
    <dgm:pt modelId="{E32368CC-3BD2-45C6-AB37-608E09143718}" type="pres">
      <dgm:prSet presAssocID="{B62059EF-2623-49A0-A65E-2C338E666DAD}" presName="imagNode" presStyleLbl="fgImgPlace1" presStyleIdx="0" presStyleCnt="3" custScaleX="118430" custScaleY="104995"/>
      <dgm:spPr>
        <a:xfrm>
          <a:off x="276525" y="258861"/>
          <a:ext cx="1975253" cy="1751175"/>
        </a:xfrm>
        <a:prstGeom prst="ellipse">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t>
        <a:bodyPr/>
        <a:lstStyle/>
        <a:p>
          <a:endParaRPr lang="en-US"/>
        </a:p>
      </dgm:t>
    </dgm:pt>
    <dgm:pt modelId="{8F810B89-3187-4072-9E29-DA5542D0743C}" type="pres">
      <dgm:prSet presAssocID="{C6330E93-E690-4D1E-8B94-3E48510682BB}" presName="sibTrans" presStyleLbl="sibTrans2D1" presStyleIdx="0" presStyleCnt="0"/>
      <dgm:spPr/>
      <dgm:t>
        <a:bodyPr/>
        <a:lstStyle/>
        <a:p>
          <a:endParaRPr lang="en-US"/>
        </a:p>
      </dgm:t>
    </dgm:pt>
    <dgm:pt modelId="{3B8787F3-63D9-4525-B5AC-BCF477D761A7}" type="pres">
      <dgm:prSet presAssocID="{984E3517-D363-4706-85CA-37792A083DE2}" presName="compNode" presStyleCnt="0"/>
      <dgm:spPr/>
    </dgm:pt>
    <dgm:pt modelId="{22F013EC-7B50-46A6-BFED-F58168B33A79}" type="pres">
      <dgm:prSet presAssocID="{984E3517-D363-4706-85CA-37792A083DE2}" presName="bkgdShape" presStyleLbl="node1" presStyleIdx="1" presStyleCnt="3"/>
      <dgm:spPr>
        <a:prstGeom prst="roundRect">
          <a:avLst>
            <a:gd name="adj" fmla="val 10000"/>
          </a:avLst>
        </a:prstGeom>
      </dgm:spPr>
      <dgm:t>
        <a:bodyPr/>
        <a:lstStyle/>
        <a:p>
          <a:endParaRPr lang="en-US"/>
        </a:p>
      </dgm:t>
    </dgm:pt>
    <dgm:pt modelId="{74EE02B7-BE83-4242-A091-3E45A8C4F003}" type="pres">
      <dgm:prSet presAssocID="{984E3517-D363-4706-85CA-37792A083DE2}" presName="nodeTx" presStyleLbl="node1" presStyleIdx="1" presStyleCnt="3">
        <dgm:presLayoutVars>
          <dgm:bulletEnabled val="1"/>
        </dgm:presLayoutVars>
      </dgm:prSet>
      <dgm:spPr/>
      <dgm:t>
        <a:bodyPr/>
        <a:lstStyle/>
        <a:p>
          <a:endParaRPr lang="en-US"/>
        </a:p>
      </dgm:t>
    </dgm:pt>
    <dgm:pt modelId="{172D350B-CE14-4D60-ABD5-27C6224ACECE}" type="pres">
      <dgm:prSet presAssocID="{984E3517-D363-4706-85CA-37792A083DE2}" presName="invisiNode" presStyleLbl="node1" presStyleIdx="1" presStyleCnt="3"/>
      <dgm:spPr/>
    </dgm:pt>
    <dgm:pt modelId="{D7061319-F294-4FC0-96DA-5CCB1BC0270B}" type="pres">
      <dgm:prSet presAssocID="{984E3517-D363-4706-85CA-37792A083DE2}" presName="imagNode" presStyleLbl="fgImgPlace1" presStyleIdx="1" presStyleCnt="3" custScaleX="117419" custScaleY="116848" custLinFactNeighborX="-494" custLinFactNeighborY="7903"/>
      <dgm:spPr>
        <a:xfrm>
          <a:off x="2683725" y="291826"/>
          <a:ext cx="1958390" cy="1948867"/>
        </a:xfrm>
        <a:prstGeom prst="ellipse">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t>
        <a:bodyPr/>
        <a:lstStyle/>
        <a:p>
          <a:endParaRPr lang="en-US"/>
        </a:p>
      </dgm:t>
    </dgm:pt>
    <dgm:pt modelId="{A6F8F3FE-B4EB-4A3F-8683-77A70158E9A7}" type="pres">
      <dgm:prSet presAssocID="{DB157B33-4A45-4829-A4C7-58BE56F1FA2A}" presName="sibTrans" presStyleLbl="sibTrans2D1" presStyleIdx="0" presStyleCnt="0"/>
      <dgm:spPr/>
      <dgm:t>
        <a:bodyPr/>
        <a:lstStyle/>
        <a:p>
          <a:endParaRPr lang="en-US"/>
        </a:p>
      </dgm:t>
    </dgm:pt>
    <dgm:pt modelId="{F7494B0A-82C3-47C2-9978-C4EDE07561F5}" type="pres">
      <dgm:prSet presAssocID="{9DF94FD8-7C65-44F1-9BB6-87C36467245F}" presName="compNode" presStyleCnt="0"/>
      <dgm:spPr/>
    </dgm:pt>
    <dgm:pt modelId="{537207F1-DCB8-44FE-B577-BA706553F703}" type="pres">
      <dgm:prSet presAssocID="{9DF94FD8-7C65-44F1-9BB6-87C36467245F}" presName="bkgdShape" presStyleLbl="node1" presStyleIdx="2" presStyleCnt="3" custScaleX="83329" custLinFactNeighborX="-4612" custLinFactNeighborY="5428"/>
      <dgm:spPr>
        <a:prstGeom prst="roundRect">
          <a:avLst>
            <a:gd name="adj" fmla="val 10000"/>
          </a:avLst>
        </a:prstGeom>
      </dgm:spPr>
      <dgm:t>
        <a:bodyPr/>
        <a:lstStyle/>
        <a:p>
          <a:endParaRPr lang="en-US"/>
        </a:p>
      </dgm:t>
    </dgm:pt>
    <dgm:pt modelId="{01AA2053-67A7-4853-9E2A-A7E5FD747F61}" type="pres">
      <dgm:prSet presAssocID="{9DF94FD8-7C65-44F1-9BB6-87C36467245F}" presName="nodeTx" presStyleLbl="node1" presStyleIdx="2" presStyleCnt="3">
        <dgm:presLayoutVars>
          <dgm:bulletEnabled val="1"/>
        </dgm:presLayoutVars>
      </dgm:prSet>
      <dgm:spPr/>
      <dgm:t>
        <a:bodyPr/>
        <a:lstStyle/>
        <a:p>
          <a:endParaRPr lang="en-US"/>
        </a:p>
      </dgm:t>
    </dgm:pt>
    <dgm:pt modelId="{16C28234-F874-4D61-8BC6-2A06B83DD0E4}" type="pres">
      <dgm:prSet presAssocID="{9DF94FD8-7C65-44F1-9BB6-87C36467245F}" presName="invisiNode" presStyleLbl="node1" presStyleIdx="2" presStyleCnt="3"/>
      <dgm:spPr/>
    </dgm:pt>
    <dgm:pt modelId="{8D387C9C-B0AA-45B4-B498-067A7BFB1868}" type="pres">
      <dgm:prSet presAssocID="{9DF94FD8-7C65-44F1-9BB6-87C36467245F}" presName="imagNode" presStyleLbl="fgImgPlace1" presStyleIdx="2" presStyleCnt="3" custScaleX="99922" custScaleY="90177"/>
      <dgm:spPr>
        <a:xfrm>
          <a:off x="5050093" y="382433"/>
          <a:ext cx="1666564" cy="1504031"/>
        </a:xfrm>
        <a:prstGeom prst="ellipse">
          <a:avLst/>
        </a:prstGeom>
        <a:blipFill rotWithShape="1">
          <a:blip xmlns:r="http://schemas.openxmlformats.org/officeDocument/2006/relationships" r:embed="rId3"/>
          <a:stretch>
            <a:fillRect/>
          </a:stretch>
        </a:blipFill>
        <a:ln w="25400" cap="flat" cmpd="sng" algn="ctr">
          <a:solidFill>
            <a:sysClr val="window" lastClr="FFFFFF">
              <a:hueOff val="0"/>
              <a:satOff val="0"/>
              <a:lumOff val="0"/>
              <a:alphaOff val="0"/>
            </a:sysClr>
          </a:solidFill>
          <a:prstDash val="solid"/>
        </a:ln>
        <a:effectLst/>
      </dgm:spPr>
      <dgm:t>
        <a:bodyPr/>
        <a:lstStyle/>
        <a:p>
          <a:endParaRPr lang="en-US"/>
        </a:p>
      </dgm:t>
    </dgm:pt>
  </dgm:ptLst>
  <dgm:cxnLst>
    <dgm:cxn modelId="{51C9871C-BF42-4CAE-8F0F-E28F511F0474}" srcId="{AA8E7F75-7706-4FE4-9F4D-1F776BC62D49}" destId="{984E3517-D363-4706-85CA-37792A083DE2}" srcOrd="1" destOrd="0" parTransId="{E511E321-564B-4FEF-B07D-77F55FC0AB2F}" sibTransId="{DB157B33-4A45-4829-A4C7-58BE56F1FA2A}"/>
    <dgm:cxn modelId="{3C8FA59A-660F-4BE9-8937-82C736A9AFEB}" type="presOf" srcId="{9DF94FD8-7C65-44F1-9BB6-87C36467245F}" destId="{01AA2053-67A7-4853-9E2A-A7E5FD747F61}" srcOrd="1" destOrd="0" presId="urn:microsoft.com/office/officeart/2005/8/layout/hList7"/>
    <dgm:cxn modelId="{9CAE206B-1E8B-4606-9588-42F0325E16E5}" type="presOf" srcId="{B62059EF-2623-49A0-A65E-2C338E666DAD}" destId="{879423A6-242A-4615-83B5-5A60B0AEE9C6}" srcOrd="1" destOrd="0" presId="urn:microsoft.com/office/officeart/2005/8/layout/hList7"/>
    <dgm:cxn modelId="{A915149A-9E3A-4AA0-A7A6-E02475E603A1}" type="presOf" srcId="{AA8E7F75-7706-4FE4-9F4D-1F776BC62D49}" destId="{960A23F2-E171-4A07-B474-40899EB2BB44}" srcOrd="0" destOrd="0" presId="urn:microsoft.com/office/officeart/2005/8/layout/hList7"/>
    <dgm:cxn modelId="{DAAC54C9-E728-4A96-A188-03FBB29DC24F}" type="presOf" srcId="{B62059EF-2623-49A0-A65E-2C338E666DAD}" destId="{C1F868FC-986B-4456-9114-0EE2B9B6A068}" srcOrd="0" destOrd="0" presId="urn:microsoft.com/office/officeart/2005/8/layout/hList7"/>
    <dgm:cxn modelId="{F1878D3E-82C6-4CCE-8BDC-D399405A55C2}" type="presOf" srcId="{984E3517-D363-4706-85CA-37792A083DE2}" destId="{22F013EC-7B50-46A6-BFED-F58168B33A79}" srcOrd="0" destOrd="0" presId="urn:microsoft.com/office/officeart/2005/8/layout/hList7"/>
    <dgm:cxn modelId="{159C2096-3CA2-49ED-9CDB-D8764B03C3D6}" type="presOf" srcId="{984E3517-D363-4706-85CA-37792A083DE2}" destId="{74EE02B7-BE83-4242-A091-3E45A8C4F003}" srcOrd="1" destOrd="0" presId="urn:microsoft.com/office/officeart/2005/8/layout/hList7"/>
    <dgm:cxn modelId="{13D1E693-0A3D-445E-9135-F324CD96B3A7}" type="presOf" srcId="{9DF94FD8-7C65-44F1-9BB6-87C36467245F}" destId="{537207F1-DCB8-44FE-B577-BA706553F703}" srcOrd="0" destOrd="0" presId="urn:microsoft.com/office/officeart/2005/8/layout/hList7"/>
    <dgm:cxn modelId="{3A09194E-DCD4-4EDD-BF4D-1E6E0A173624}" srcId="{AA8E7F75-7706-4FE4-9F4D-1F776BC62D49}" destId="{B62059EF-2623-49A0-A65E-2C338E666DAD}" srcOrd="0" destOrd="0" parTransId="{F9FB1E11-36D9-4392-A085-E29ED3B6B998}" sibTransId="{C6330E93-E690-4D1E-8B94-3E48510682BB}"/>
    <dgm:cxn modelId="{ACCD3530-EE81-482B-A71C-5385FF9E8CC7}" srcId="{AA8E7F75-7706-4FE4-9F4D-1F776BC62D49}" destId="{9DF94FD8-7C65-44F1-9BB6-87C36467245F}" srcOrd="2" destOrd="0" parTransId="{9B646B34-EE43-4BE5-8A61-A540400238AC}" sibTransId="{3487C3D3-BB8A-47D1-AA0E-BDC58F767CCB}"/>
    <dgm:cxn modelId="{AB898D92-7D42-4485-A15D-6F1E30D62F1E}" type="presOf" srcId="{DB157B33-4A45-4829-A4C7-58BE56F1FA2A}" destId="{A6F8F3FE-B4EB-4A3F-8683-77A70158E9A7}" srcOrd="0" destOrd="0" presId="urn:microsoft.com/office/officeart/2005/8/layout/hList7"/>
    <dgm:cxn modelId="{9977601C-77F3-4B03-9CA4-0371243F38F0}" type="presOf" srcId="{C6330E93-E690-4D1E-8B94-3E48510682BB}" destId="{8F810B89-3187-4072-9E29-DA5542D0743C}" srcOrd="0" destOrd="0" presId="urn:microsoft.com/office/officeart/2005/8/layout/hList7"/>
    <dgm:cxn modelId="{030BF599-94B6-4034-8A06-E921D8815E69}" type="presParOf" srcId="{960A23F2-E171-4A07-B474-40899EB2BB44}" destId="{B751FED7-1828-4552-A644-18876BB8EBC3}" srcOrd="0" destOrd="0" presId="urn:microsoft.com/office/officeart/2005/8/layout/hList7"/>
    <dgm:cxn modelId="{42BE8098-B472-4421-906A-EC0F68890F49}" type="presParOf" srcId="{960A23F2-E171-4A07-B474-40899EB2BB44}" destId="{93F293CA-5B4F-40E9-AC6E-95D5AAF2CEC3}" srcOrd="1" destOrd="0" presId="urn:microsoft.com/office/officeart/2005/8/layout/hList7"/>
    <dgm:cxn modelId="{3F16B279-5676-4A1E-A0D9-46AB0433A9B8}" type="presParOf" srcId="{93F293CA-5B4F-40E9-AC6E-95D5AAF2CEC3}" destId="{62FD288E-7F98-4744-8CB5-6B04CF189C22}" srcOrd="0" destOrd="0" presId="urn:microsoft.com/office/officeart/2005/8/layout/hList7"/>
    <dgm:cxn modelId="{9AF99B89-EF3E-4557-8746-D21D63D38E27}" type="presParOf" srcId="{62FD288E-7F98-4744-8CB5-6B04CF189C22}" destId="{C1F868FC-986B-4456-9114-0EE2B9B6A068}" srcOrd="0" destOrd="0" presId="urn:microsoft.com/office/officeart/2005/8/layout/hList7"/>
    <dgm:cxn modelId="{A8FC7050-6596-465B-B409-CB3CF20C1ABD}" type="presParOf" srcId="{62FD288E-7F98-4744-8CB5-6B04CF189C22}" destId="{879423A6-242A-4615-83B5-5A60B0AEE9C6}" srcOrd="1" destOrd="0" presId="urn:microsoft.com/office/officeart/2005/8/layout/hList7"/>
    <dgm:cxn modelId="{471F27FF-701A-4462-B527-1486C2B97A46}" type="presParOf" srcId="{62FD288E-7F98-4744-8CB5-6B04CF189C22}" destId="{341B2458-22AF-4FCA-9139-41A076958CEC}" srcOrd="2" destOrd="0" presId="urn:microsoft.com/office/officeart/2005/8/layout/hList7"/>
    <dgm:cxn modelId="{A73862F9-7393-4F6B-977E-0963BFD1AEDF}" type="presParOf" srcId="{62FD288E-7F98-4744-8CB5-6B04CF189C22}" destId="{E32368CC-3BD2-45C6-AB37-608E09143718}" srcOrd="3" destOrd="0" presId="urn:microsoft.com/office/officeart/2005/8/layout/hList7"/>
    <dgm:cxn modelId="{C9FF4B27-D556-443B-A5DB-7EC858FD9265}" type="presParOf" srcId="{93F293CA-5B4F-40E9-AC6E-95D5AAF2CEC3}" destId="{8F810B89-3187-4072-9E29-DA5542D0743C}" srcOrd="1" destOrd="0" presId="urn:microsoft.com/office/officeart/2005/8/layout/hList7"/>
    <dgm:cxn modelId="{B2D4A933-38FB-4A2A-BC2F-C0530FBFB0A8}" type="presParOf" srcId="{93F293CA-5B4F-40E9-AC6E-95D5AAF2CEC3}" destId="{3B8787F3-63D9-4525-B5AC-BCF477D761A7}" srcOrd="2" destOrd="0" presId="urn:microsoft.com/office/officeart/2005/8/layout/hList7"/>
    <dgm:cxn modelId="{C49DFFC4-C33D-4EFF-AD8A-0D8CEC21CF19}" type="presParOf" srcId="{3B8787F3-63D9-4525-B5AC-BCF477D761A7}" destId="{22F013EC-7B50-46A6-BFED-F58168B33A79}" srcOrd="0" destOrd="0" presId="urn:microsoft.com/office/officeart/2005/8/layout/hList7"/>
    <dgm:cxn modelId="{E65AA841-1DDD-4079-96E9-F513A80D791B}" type="presParOf" srcId="{3B8787F3-63D9-4525-B5AC-BCF477D761A7}" destId="{74EE02B7-BE83-4242-A091-3E45A8C4F003}" srcOrd="1" destOrd="0" presId="urn:microsoft.com/office/officeart/2005/8/layout/hList7"/>
    <dgm:cxn modelId="{7323C45F-A7CB-4218-910F-CF6ACF10146E}" type="presParOf" srcId="{3B8787F3-63D9-4525-B5AC-BCF477D761A7}" destId="{172D350B-CE14-4D60-ABD5-27C6224ACECE}" srcOrd="2" destOrd="0" presId="urn:microsoft.com/office/officeart/2005/8/layout/hList7"/>
    <dgm:cxn modelId="{8BEFA5AB-2C0E-418C-86A6-B64156B2F006}" type="presParOf" srcId="{3B8787F3-63D9-4525-B5AC-BCF477D761A7}" destId="{D7061319-F294-4FC0-96DA-5CCB1BC0270B}" srcOrd="3" destOrd="0" presId="urn:microsoft.com/office/officeart/2005/8/layout/hList7"/>
    <dgm:cxn modelId="{B4FD8D20-B9D1-44DD-A1F3-50ADF36D1B2C}" type="presParOf" srcId="{93F293CA-5B4F-40E9-AC6E-95D5AAF2CEC3}" destId="{A6F8F3FE-B4EB-4A3F-8683-77A70158E9A7}" srcOrd="3" destOrd="0" presId="urn:microsoft.com/office/officeart/2005/8/layout/hList7"/>
    <dgm:cxn modelId="{9B7C58F9-18BA-4550-87C7-433D397A52EC}" type="presParOf" srcId="{93F293CA-5B4F-40E9-AC6E-95D5AAF2CEC3}" destId="{F7494B0A-82C3-47C2-9978-C4EDE07561F5}" srcOrd="4" destOrd="0" presId="urn:microsoft.com/office/officeart/2005/8/layout/hList7"/>
    <dgm:cxn modelId="{F2575C61-E5A5-4D11-BFE9-816644C702B4}" type="presParOf" srcId="{F7494B0A-82C3-47C2-9978-C4EDE07561F5}" destId="{537207F1-DCB8-44FE-B577-BA706553F703}" srcOrd="0" destOrd="0" presId="urn:microsoft.com/office/officeart/2005/8/layout/hList7"/>
    <dgm:cxn modelId="{3867F067-D59A-4A4D-8E30-5FA4D3279FE8}" type="presParOf" srcId="{F7494B0A-82C3-47C2-9978-C4EDE07561F5}" destId="{01AA2053-67A7-4853-9E2A-A7E5FD747F61}" srcOrd="1" destOrd="0" presId="urn:microsoft.com/office/officeart/2005/8/layout/hList7"/>
    <dgm:cxn modelId="{CF89C320-447B-42E9-BED3-7697D24BD08A}" type="presParOf" srcId="{F7494B0A-82C3-47C2-9978-C4EDE07561F5}" destId="{16C28234-F874-4D61-8BC6-2A06B83DD0E4}" srcOrd="2" destOrd="0" presId="urn:microsoft.com/office/officeart/2005/8/layout/hList7"/>
    <dgm:cxn modelId="{847C444B-A487-4BF9-8D40-77CBC9C9FE9B}" type="presParOf" srcId="{F7494B0A-82C3-47C2-9978-C4EDE07561F5}" destId="{8D387C9C-B0AA-45B4-B498-067A7BFB1868}" srcOrd="3" destOrd="0" presId="urn:microsoft.com/office/officeart/2005/8/layout/hList7"/>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D088FF-1462-4311-B54F-AA95F2646E26}">
      <dsp:nvSpPr>
        <dsp:cNvPr id="0" name=""/>
        <dsp:cNvSpPr/>
      </dsp:nvSpPr>
      <dsp:spPr>
        <a:xfrm>
          <a:off x="1846740" y="717546"/>
          <a:ext cx="1840855" cy="1840855"/>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fa-IR" sz="2000" kern="1200">
              <a:solidFill>
                <a:sysClr val="windowText" lastClr="000000"/>
              </a:solidFill>
              <a:latin typeface="Calibri"/>
              <a:ea typeface="+mn-ea"/>
              <a:cs typeface="Arial"/>
            </a:rPr>
            <a:t>کلیدهای کلی دانش مفید</a:t>
          </a:r>
          <a:endParaRPr lang="en-US" sz="2000" kern="1200">
            <a:solidFill>
              <a:sysClr val="windowText" lastClr="000000"/>
            </a:solidFill>
            <a:latin typeface="Calibri"/>
            <a:ea typeface="+mn-ea"/>
            <a:cs typeface="+mn-cs"/>
          </a:endParaRPr>
        </a:p>
      </dsp:txBody>
      <dsp:txXfrm>
        <a:off x="2116327" y="987133"/>
        <a:ext cx="1301681" cy="1301681"/>
      </dsp:txXfrm>
    </dsp:sp>
    <dsp:sp modelId="{69C3A7DF-FA13-4575-A707-8DE47B34B8FE}">
      <dsp:nvSpPr>
        <dsp:cNvPr id="0" name=""/>
        <dsp:cNvSpPr/>
      </dsp:nvSpPr>
      <dsp:spPr>
        <a:xfrm>
          <a:off x="2151750" y="-91980"/>
          <a:ext cx="1210804" cy="1064815"/>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a-IR" sz="1400" kern="1200">
              <a:solidFill>
                <a:sysClr val="windowText" lastClr="000000"/>
              </a:solidFill>
              <a:latin typeface="Calibri"/>
              <a:ea typeface="+mn-ea"/>
              <a:cs typeface="Arial"/>
            </a:rPr>
            <a:t>غایت رفع نقص از نظر وعمل</a:t>
          </a:r>
          <a:endParaRPr lang="en-US" sz="1400" kern="1200">
            <a:solidFill>
              <a:sysClr val="windowText" lastClr="000000"/>
            </a:solidFill>
            <a:latin typeface="Calibri"/>
            <a:ea typeface="+mn-ea"/>
            <a:cs typeface="+mn-cs"/>
          </a:endParaRPr>
        </a:p>
      </dsp:txBody>
      <dsp:txXfrm>
        <a:off x="2329068" y="63959"/>
        <a:ext cx="856168" cy="752937"/>
      </dsp:txXfrm>
    </dsp:sp>
    <dsp:sp modelId="{520EDE5C-72CF-41D9-B0D3-F754590B7DB7}">
      <dsp:nvSpPr>
        <dsp:cNvPr id="0" name=""/>
        <dsp:cNvSpPr/>
      </dsp:nvSpPr>
      <dsp:spPr>
        <a:xfrm>
          <a:off x="3332331" y="679919"/>
          <a:ext cx="1147543" cy="1175984"/>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a-IR" sz="1400" kern="1200">
              <a:solidFill>
                <a:sysClr val="windowText" lastClr="000000"/>
              </a:solidFill>
              <a:latin typeface="Calibri"/>
              <a:ea typeface="+mn-ea"/>
              <a:cs typeface="Arial"/>
            </a:rPr>
            <a:t>استفاده از قواعد دانش مفید</a:t>
          </a:r>
          <a:endParaRPr lang="en-US" sz="1400" kern="1200">
            <a:solidFill>
              <a:sysClr val="windowText" lastClr="000000"/>
            </a:solidFill>
            <a:latin typeface="Calibri"/>
            <a:ea typeface="+mn-ea"/>
            <a:cs typeface="+mn-cs"/>
          </a:endParaRPr>
        </a:p>
      </dsp:txBody>
      <dsp:txXfrm>
        <a:off x="3500385" y="852138"/>
        <a:ext cx="811435" cy="831546"/>
      </dsp:txXfrm>
    </dsp:sp>
    <dsp:sp modelId="{4E27515B-039C-48CB-82B6-835D137216C2}">
      <dsp:nvSpPr>
        <dsp:cNvPr id="0" name=""/>
        <dsp:cNvSpPr/>
      </dsp:nvSpPr>
      <dsp:spPr>
        <a:xfrm>
          <a:off x="2850898" y="2003547"/>
          <a:ext cx="1240340" cy="1206524"/>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a-IR" sz="1400" kern="1200">
              <a:solidFill>
                <a:sysClr val="windowText" lastClr="000000"/>
              </a:solidFill>
              <a:latin typeface="Calibri"/>
              <a:ea typeface="+mn-ea"/>
              <a:cs typeface="Arial"/>
            </a:rPr>
            <a:t>همگرائی وهم افزائی در کلیه کارها ی مفید</a:t>
          </a:r>
          <a:endParaRPr lang="en-US" sz="1400" kern="1200">
            <a:solidFill>
              <a:sysClr val="windowText" lastClr="000000"/>
            </a:solidFill>
            <a:latin typeface="Calibri"/>
            <a:ea typeface="+mn-ea"/>
            <a:cs typeface="+mn-cs"/>
          </a:endParaRPr>
        </a:p>
      </dsp:txBody>
      <dsp:txXfrm>
        <a:off x="3032542" y="2180238"/>
        <a:ext cx="877052" cy="853142"/>
      </dsp:txXfrm>
    </dsp:sp>
    <dsp:sp modelId="{12A4DB0B-6AB1-4578-AECC-3CB410EE91E0}">
      <dsp:nvSpPr>
        <dsp:cNvPr id="0" name=""/>
        <dsp:cNvSpPr/>
      </dsp:nvSpPr>
      <dsp:spPr>
        <a:xfrm>
          <a:off x="1376094" y="1921238"/>
          <a:ext cx="1374345" cy="1371142"/>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a-IR" sz="900" kern="1200">
              <a:solidFill>
                <a:sysClr val="windowText" lastClr="000000"/>
              </a:solidFill>
              <a:latin typeface="Calibri"/>
              <a:ea typeface="+mn-ea"/>
              <a:cs typeface="Arial"/>
            </a:rPr>
            <a:t>ا</a:t>
          </a:r>
          <a:r>
            <a:rPr lang="fa-IR" sz="1400" kern="1200">
              <a:solidFill>
                <a:sysClr val="windowText" lastClr="000000"/>
              </a:solidFill>
              <a:latin typeface="Calibri"/>
              <a:ea typeface="+mn-ea"/>
              <a:cs typeface="Arial"/>
            </a:rPr>
            <a:t>یفای منافع عمومی برای مصرف واستغنای عادلانه</a:t>
          </a:r>
          <a:endParaRPr lang="en-US" sz="1400" kern="1200">
            <a:solidFill>
              <a:sysClr val="windowText" lastClr="000000"/>
            </a:solidFill>
            <a:latin typeface="Calibri"/>
            <a:ea typeface="+mn-ea"/>
            <a:cs typeface="+mn-cs"/>
          </a:endParaRPr>
        </a:p>
      </dsp:txBody>
      <dsp:txXfrm>
        <a:off x="1577362" y="2122037"/>
        <a:ext cx="971809" cy="969544"/>
      </dsp:txXfrm>
    </dsp:sp>
    <dsp:sp modelId="{645AC193-4B4F-4398-862C-2266713DCE05}">
      <dsp:nvSpPr>
        <dsp:cNvPr id="0" name=""/>
        <dsp:cNvSpPr/>
      </dsp:nvSpPr>
      <dsp:spPr>
        <a:xfrm>
          <a:off x="1006525" y="640870"/>
          <a:ext cx="1243414" cy="1254082"/>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fa-IR" sz="1700" kern="1200">
              <a:solidFill>
                <a:sysClr val="windowText" lastClr="000000"/>
              </a:solidFill>
              <a:latin typeface="Calibri"/>
              <a:ea typeface="+mn-ea"/>
              <a:cs typeface="Arial"/>
            </a:rPr>
            <a:t>ل</a:t>
          </a:r>
          <a:r>
            <a:rPr lang="fa-IR" sz="1400" kern="1200">
              <a:solidFill>
                <a:sysClr val="windowText" lastClr="000000"/>
              </a:solidFill>
              <a:latin typeface="Calibri"/>
              <a:ea typeface="+mn-ea"/>
              <a:cs typeface="Arial"/>
            </a:rPr>
            <a:t>جستیک عدالت توزیعی</a:t>
          </a:r>
          <a:endParaRPr lang="en-US" sz="1400" kern="1200">
            <a:solidFill>
              <a:sysClr val="windowText" lastClr="000000"/>
            </a:solidFill>
            <a:latin typeface="Calibri"/>
            <a:ea typeface="+mn-ea"/>
            <a:cs typeface="+mn-cs"/>
          </a:endParaRPr>
        </a:p>
      </dsp:txBody>
      <dsp:txXfrm>
        <a:off x="1188619" y="824526"/>
        <a:ext cx="879226" cy="8867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F868FC-986B-4456-9114-0EE2B9B6A068}">
      <dsp:nvSpPr>
        <dsp:cNvPr id="0" name=""/>
        <dsp:cNvSpPr/>
      </dsp:nvSpPr>
      <dsp:spPr>
        <a:xfrm>
          <a:off x="207428" y="0"/>
          <a:ext cx="2336901" cy="500860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fa-IR" sz="2000" kern="1200">
              <a:solidFill>
                <a:sysClr val="window" lastClr="FFFFFF"/>
              </a:solidFill>
              <a:latin typeface="Calibri"/>
              <a:ea typeface="+mn-ea"/>
              <a:cs typeface="Arial"/>
            </a:rPr>
            <a:t>رشته های جدید درسی   </a:t>
          </a:r>
          <a:r>
            <a:rPr lang="en-US" sz="2000" b="1" i="0" kern="1200">
              <a:solidFill>
                <a:sysClr val="window" lastClr="FFFFFF"/>
              </a:solidFill>
              <a:latin typeface="Calibri"/>
              <a:ea typeface="+mn-ea"/>
              <a:cs typeface="+mn-cs"/>
            </a:rPr>
            <a:t>new</a:t>
          </a:r>
          <a:r>
            <a:rPr lang="en-US" sz="2000" b="0" i="0" kern="1200">
              <a:solidFill>
                <a:sysClr val="window" lastClr="FFFFFF"/>
              </a:solidFill>
              <a:latin typeface="Calibri"/>
              <a:ea typeface="+mn-ea"/>
              <a:cs typeface="+mn-cs"/>
            </a:rPr>
            <a:t> disciplines study </a:t>
          </a:r>
          <a:endParaRPr lang="en-US" sz="2000" kern="1200">
            <a:solidFill>
              <a:sysClr val="window" lastClr="FFFFFF"/>
            </a:solidFill>
            <a:latin typeface="Calibri"/>
            <a:ea typeface="+mn-ea"/>
            <a:cs typeface="+mn-cs"/>
          </a:endParaRPr>
        </a:p>
      </dsp:txBody>
      <dsp:txXfrm>
        <a:off x="207428" y="2003442"/>
        <a:ext cx="2336901" cy="2003442"/>
      </dsp:txXfrm>
    </dsp:sp>
    <dsp:sp modelId="{E32368CC-3BD2-45C6-AB37-608E09143718}">
      <dsp:nvSpPr>
        <dsp:cNvPr id="0" name=""/>
        <dsp:cNvSpPr/>
      </dsp:nvSpPr>
      <dsp:spPr>
        <a:xfrm>
          <a:off x="276525" y="258861"/>
          <a:ext cx="1975253" cy="1751175"/>
        </a:xfrm>
        <a:prstGeom prst="ellipse">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22F013EC-7B50-46A6-BFED-F58168B33A79}">
      <dsp:nvSpPr>
        <dsp:cNvPr id="0" name=""/>
        <dsp:cNvSpPr/>
      </dsp:nvSpPr>
      <dsp:spPr>
        <a:xfrm>
          <a:off x="2502709" y="0"/>
          <a:ext cx="2336901" cy="500860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fa-IR" sz="2000" kern="1200">
              <a:solidFill>
                <a:sysClr val="window" lastClr="FFFFFF"/>
              </a:solidFill>
              <a:latin typeface="Calibri"/>
              <a:ea typeface="+mn-ea"/>
              <a:cs typeface="Arial"/>
            </a:rPr>
            <a:t>گروه طوفان مغزی </a:t>
          </a:r>
          <a:r>
            <a:rPr lang="en-US" sz="2000" b="0" i="0" kern="1200">
              <a:solidFill>
                <a:sysClr val="window" lastClr="FFFFFF"/>
              </a:solidFill>
              <a:latin typeface="Calibri"/>
              <a:ea typeface="+mn-ea"/>
              <a:cs typeface="+mn-cs"/>
            </a:rPr>
            <a:t>Brainstorming group</a:t>
          </a:r>
          <a:endParaRPr lang="en-US" sz="2000" kern="1200">
            <a:solidFill>
              <a:sysClr val="window" lastClr="FFFFFF"/>
            </a:solidFill>
            <a:latin typeface="Calibri"/>
            <a:ea typeface="+mn-ea"/>
            <a:cs typeface="+mn-cs"/>
          </a:endParaRPr>
        </a:p>
      </dsp:txBody>
      <dsp:txXfrm>
        <a:off x="2502709" y="2003442"/>
        <a:ext cx="2336901" cy="2003442"/>
      </dsp:txXfrm>
    </dsp:sp>
    <dsp:sp modelId="{D7061319-F294-4FC0-96DA-5CCB1BC0270B}">
      <dsp:nvSpPr>
        <dsp:cNvPr id="0" name=""/>
        <dsp:cNvSpPr/>
      </dsp:nvSpPr>
      <dsp:spPr>
        <a:xfrm>
          <a:off x="2683725" y="291826"/>
          <a:ext cx="1958390" cy="1948867"/>
        </a:xfrm>
        <a:prstGeom prst="ellipse">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537207F1-DCB8-44FE-B577-BA706553F703}">
      <dsp:nvSpPr>
        <dsp:cNvPr id="0" name=""/>
        <dsp:cNvSpPr/>
      </dsp:nvSpPr>
      <dsp:spPr>
        <a:xfrm>
          <a:off x="4801939" y="0"/>
          <a:ext cx="1947316" cy="500860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fa-IR" sz="2000" kern="1200">
              <a:solidFill>
                <a:sysClr val="window" lastClr="FFFFFF"/>
              </a:solidFill>
              <a:latin typeface="Calibri"/>
              <a:ea typeface="+mn-ea"/>
              <a:cs typeface="Arial"/>
            </a:rPr>
            <a:t> </a:t>
          </a:r>
          <a:r>
            <a:rPr lang="fa-IR" sz="1800" kern="1200">
              <a:solidFill>
                <a:sysClr val="window" lastClr="FFFFFF"/>
              </a:solidFill>
              <a:latin typeface="Calibri"/>
              <a:ea typeface="+mn-ea"/>
              <a:cs typeface="Times New Roman"/>
            </a:rPr>
            <a:t> خبره میان رشته</a:t>
          </a:r>
          <a:r>
            <a:rPr lang="en-US" sz="1800" kern="1200">
              <a:solidFill>
                <a:sysClr val="window" lastClr="FFFFFF"/>
              </a:solidFill>
              <a:latin typeface="Calibri"/>
              <a:ea typeface="+mn-ea"/>
              <a:cs typeface="+mn-cs"/>
            </a:rPr>
            <a:t>  </a:t>
          </a:r>
          <a:r>
            <a:rPr lang="fa-IR" sz="1800" kern="1200">
              <a:solidFill>
                <a:sysClr val="window" lastClr="FFFFFF"/>
              </a:solidFill>
              <a:latin typeface="Calibri"/>
              <a:ea typeface="+mn-ea"/>
              <a:cs typeface="Times New Roman"/>
            </a:rPr>
            <a:t> </a:t>
          </a:r>
          <a:r>
            <a:rPr lang="en-US" sz="1800" kern="1200">
              <a:solidFill>
                <a:sysClr val="window" lastClr="FFFFFF"/>
              </a:solidFill>
              <a:latin typeface="Calibri"/>
              <a:ea typeface="+mn-ea"/>
              <a:cs typeface="+mn-cs"/>
            </a:rPr>
            <a:t> </a:t>
          </a:r>
          <a:r>
            <a:rPr lang="en-US" sz="1800" kern="1200">
              <a:solidFill>
                <a:sysClr val="window" lastClr="FFFFFF"/>
              </a:solidFill>
              <a:latin typeface="Times New Roman" panose="02020603050405020304" pitchFamily="18" charset="0"/>
              <a:ea typeface="+mn-ea"/>
              <a:cs typeface="Times New Roman" panose="02020603050405020304" pitchFamily="18" charset="0"/>
            </a:rPr>
            <a:t>interdisciplinary </a:t>
          </a:r>
          <a:r>
            <a:rPr lang="en-US" sz="2000" kern="1200">
              <a:solidFill>
                <a:sysClr val="window" lastClr="FFFFFF"/>
              </a:solidFill>
              <a:latin typeface="Times New Roman" panose="02020603050405020304" pitchFamily="18" charset="0"/>
              <a:ea typeface="+mn-ea"/>
              <a:cs typeface="Times New Roman" panose="02020603050405020304" pitchFamily="18" charset="0"/>
            </a:rPr>
            <a:t>expert </a:t>
          </a:r>
        </a:p>
      </dsp:txBody>
      <dsp:txXfrm>
        <a:off x="4801939" y="2003442"/>
        <a:ext cx="1947316" cy="2003442"/>
      </dsp:txXfrm>
    </dsp:sp>
    <dsp:sp modelId="{8D387C9C-B0AA-45B4-B498-067A7BFB1868}">
      <dsp:nvSpPr>
        <dsp:cNvPr id="0" name=""/>
        <dsp:cNvSpPr/>
      </dsp:nvSpPr>
      <dsp:spPr>
        <a:xfrm>
          <a:off x="5050093" y="382433"/>
          <a:ext cx="1666564" cy="1504031"/>
        </a:xfrm>
        <a:prstGeom prst="ellipse">
          <a:avLst/>
        </a:prstGeom>
        <a:blipFill rotWithShape="1">
          <a:blip xmlns:r="http://schemas.openxmlformats.org/officeDocument/2006/relationships" r:embed="rId3"/>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751FED7-1828-4552-A644-18876BB8EBC3}">
      <dsp:nvSpPr>
        <dsp:cNvPr id="0" name=""/>
        <dsp:cNvSpPr/>
      </dsp:nvSpPr>
      <dsp:spPr>
        <a:xfrm>
          <a:off x="429876" y="3881869"/>
          <a:ext cx="6224822" cy="45723"/>
        </a:xfrm>
        <a:prstGeom prst="leftRightArrow">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12</Pages>
  <Words>3354</Words>
  <Characters>19119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Mahmood</dc:creator>
  <cp:lastModifiedBy>Mahmood</cp:lastModifiedBy>
  <cp:revision>1</cp:revision>
  <dcterms:created xsi:type="dcterms:W3CDTF">2019-08-21T09:28:00Z</dcterms:created>
  <dcterms:modified xsi:type="dcterms:W3CDTF">2019-08-21T10:56:00Z</dcterms:modified>
</cp:coreProperties>
</file>