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60" w:rsidRDefault="00250360"/>
    <w:p w:rsidR="0077157B" w:rsidRPr="0077157B" w:rsidRDefault="0077157B" w:rsidP="0077157B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کتاب وجودت را بخوان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زان روزی که کتاب وجد خویش را یافتم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وه ! از قفس بدن خویش  ، رهائی یافتم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دیگر نیست مرغ جانم دراین جسمم اسیر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دیگر علم النفس من نیست درفردای دیر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این حقیقت چون برمن بگردید  ، آشکار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علم از حضور خود یافتم ، دربارعام  یار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این چنین فهم کردم ، چیستان وجد خویش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غفلت های خویشتن وجدائیهای مهر کیش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عشق  حق جای هر بی عشق ورزی گرفت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عشق راستین ، جسمی دیگرازمن سرشت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آن نشانه ها که دیروز داشتم بهر دوست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امروز ، با نشان صدق دارد ،بس سروش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زبان گویا شده و فکرت پراز انوار نور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چشم بصیرت باز گشته و دل پر ازسرور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گر التماسی است و رنجوری  وآزار کسان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باید به درگاه اورفت که دارو دارد بهر جان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من کی کنم دست گدائی نزد افراد  پر مدعا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باید غنیمت یافت این فرصت، رفت پیش خدا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چون گفت: مرا خوانید تا در یابید حق خود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بعد ازآن طالب شوی ذات حق باعرفان خود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چونکه عارف شد حق طلب، یار خود بدید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درچنین حُبّ وجود ، الهام معشوق می شنید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رمز آزمون های من شد دراین گیتی آشکار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lastRenderedPageBreak/>
        <w:t xml:space="preserve">در حوادث  ها بینی ، نقش خود دراین مدار 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ماموریم ما ،در رخدادها ی مرموزروزگار 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این درسها کی تبیین گردد درگیتی  بر قرار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او که از رگ گردن بما نزدیک تربوده همی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آنچه برمن میگذرد،او بمن آگاه ترباشد بسی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نیّت من داند که  کیستم  در ادعای روزگار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درچنین راست آزمائی ، باید بود بس پایدار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چند غافلند زین سیر وسلوک ،خوش نگار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کی تکلیف خود دانند در خیر وشرّ روزگار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محمود در حوادث دانست، فطرت مردمان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هم در موطن خویش،هم درملت های جهان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فطرت چو با عقل ودل انسان  همیاری کند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در حوادث ،در خیر خواهی بسی  یاری کند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فطرت ملی ما ،مارا چنین بنموده هوشیار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هم ملت ها باهمین فطرت میگردند یارغار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فطرت ملی وفطرت فراملی بس لازمست 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این چنین آئین در سیاست ها دنیا کم است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7157B">
        <w:rPr>
          <w:rFonts w:asciiTheme="majorBidi" w:hAnsiTheme="majorBidi" w:cstheme="majorBidi" w:hint="cs"/>
          <w:sz w:val="24"/>
          <w:szCs w:val="24"/>
          <w:rtl/>
          <w:lang w:bidi="fa-IR"/>
        </w:rPr>
        <w:t>محمود صانعی پور مورخ 5/4/20</w:t>
      </w:r>
    </w:p>
    <w:p w:rsidR="0077157B" w:rsidRPr="0077157B" w:rsidRDefault="0077157B" w:rsidP="0077157B">
      <w:pPr>
        <w:bidi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77157B" w:rsidRPr="00771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7B"/>
    <w:rsid w:val="00250360"/>
    <w:rsid w:val="0077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Mahmood</cp:lastModifiedBy>
  <cp:revision>1</cp:revision>
  <dcterms:created xsi:type="dcterms:W3CDTF">2020-05-04T14:01:00Z</dcterms:created>
  <dcterms:modified xsi:type="dcterms:W3CDTF">2020-05-04T14:03:00Z</dcterms:modified>
</cp:coreProperties>
</file>